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8627" w:x="2324" w:y="1459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 w:hAnsi="Tahoma" w:cs="Tahoma"/>
          <w:b/>
          <w:color w:val="000000"/>
          <w:spacing w:val="0"/>
          <w:sz w:val="27"/>
        </w:rPr>
      </w:pPr>
      <w:r>
        <w:rPr>
          <w:rFonts w:ascii="Tahoma" w:hAnsi="Tahoma" w:cs="Tahoma"/>
          <w:b/>
          <w:color w:val="000000"/>
          <w:spacing w:val="0"/>
          <w:sz w:val="27"/>
        </w:rPr>
        <w:t>CÓDIGO DE ETICA DE LOS SERVIDORES PÚBLICOS DEL</w:t>
      </w:r>
    </w:p>
    <w:p>
      <w:pPr>
        <w:framePr w:w="8627" w:x="2324" w:y="1459"/>
        <w:widowControl w:val="0"/>
        <w:autoSpaceDE w:val="0"/>
        <w:autoSpaceDN w:val="0"/>
        <w:spacing w:before="0" w:after="0" w:line="488" w:lineRule="exact"/>
        <w:ind w:left="1768" w:right="0" w:firstLine="0"/>
        <w:jc w:val="left"/>
        <w:rPr>
          <w:rFonts w:ascii="Tahoma" w:hAnsi="Tahoma" w:cs="Tahoma"/>
          <w:b/>
          <w:color w:val="000000"/>
          <w:spacing w:val="0"/>
          <w:sz w:val="27"/>
        </w:rPr>
      </w:pPr>
      <w:r>
        <w:rPr>
          <w:rFonts w:ascii="Tahoma" w:hAnsi="Tahoma" w:cs="Tahoma"/>
          <w:b/>
          <w:color w:val="000000"/>
          <w:spacing w:val="0"/>
          <w:sz w:val="27"/>
        </w:rPr>
        <w:t>PARTIDO ACCIÓN NACIONAL</w:t>
      </w:r>
    </w:p>
    <w:p>
      <w:pPr>
        <w:framePr w:w="3069" w:x="1700" w:y="270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b/>
          <w:color w:val="000000"/>
          <w:spacing w:val="0"/>
          <w:sz w:val="20"/>
        </w:rPr>
      </w:pPr>
      <w:r>
        <w:rPr>
          <w:rFonts w:ascii="Tahoma" w:hAnsi="Tahoma" w:cs="Tahoma"/>
          <w:b/>
          <w:color w:val="000000"/>
          <w:spacing w:val="0"/>
          <w:sz w:val="20"/>
        </w:rPr>
        <w:t>EXPOSICIÓN DE MOTIVOS</w:t>
      </w:r>
    </w:p>
    <w:p>
      <w:pPr>
        <w:framePr w:w="10062" w:x="1700" w:y="334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Para Acción  Nacional  la política  es eminentemente  ética.  La ética  rige  a la acción  política  y al</w:t>
      </w:r>
    </w:p>
    <w:p>
      <w:pPr>
        <w:framePr w:w="10062" w:x="1700" w:y="3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político tanto en su aspecto  público como en lo personal. La ética  política de Acción Nacional está</w:t>
      </w:r>
    </w:p>
    <w:p>
      <w:pPr>
        <w:framePr w:w="10062" w:x="1700" w:y="33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inspirada en los valores que son esencia de  la doctrina del partido, la que postula el respeto pleno</w:t>
      </w:r>
    </w:p>
    <w:p>
      <w:pPr>
        <w:framePr w:w="10062" w:x="1700" w:y="3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 la  dignidad de  la persona  humana.  Estos valores  nos exigen  que la  acción política  dirija  sus</w:t>
      </w:r>
    </w:p>
    <w:p>
      <w:pPr>
        <w:framePr w:w="10062" w:x="1700" w:y="33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acciones  a  la consecución   del Bien  Común,  practicando  la  Solidaridad,  la  Subsidiaridad  y  la</w:t>
      </w:r>
    </w:p>
    <w:p>
      <w:pPr>
        <w:framePr w:w="10062" w:x="1700" w:y="3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Democracia.</w:t>
      </w:r>
    </w:p>
    <w:p>
      <w:pPr>
        <w:framePr w:w="10062" w:x="1700" w:y="580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Acción  Nacional sostiene  que  la política  tiene  una dimensión  ética,  que contempla  la  correcta</w:t>
      </w:r>
    </w:p>
    <w:p>
      <w:pPr>
        <w:framePr w:w="10062" w:x="1700" w:y="5800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selección de  los medios para  realizar objetivos dignos  y valiosos. No  es justificable que  los fines</w:t>
      </w:r>
    </w:p>
    <w:p>
      <w:pPr>
        <w:framePr w:w="10062" w:x="1700" w:y="580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sean absolutos y mediaticen al hombre ni el uso de medios que dañen la dignidad de las personas.</w:t>
      </w:r>
    </w:p>
    <w:p>
      <w:pPr>
        <w:framePr w:w="10062" w:x="1700" w:y="5800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No  hay  razones   de  Estado  que  sean   argumentables   para  violentar  derechos   humanos   o</w:t>
      </w:r>
    </w:p>
    <w:p>
      <w:pPr>
        <w:framePr w:w="10062" w:x="1700" w:y="580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ciudadanos. Para  Acción Nacional este  principio ético es  obligatorio porque se  fundamenta en la</w:t>
      </w:r>
    </w:p>
    <w:p>
      <w:pPr>
        <w:framePr w:w="10062" w:x="1700" w:y="5800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naturaleza  misma de  la persona,  ya que  el "deber  ser" se  deriva del  "ser", el  cual sólo  puede</w:t>
      </w:r>
    </w:p>
    <w:p>
      <w:pPr>
        <w:framePr w:w="10062" w:x="1700" w:y="5800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cumplir con  su destino  cuando se  guía por sólidas  normas  éticas y por  ideales que  lo eleven  a</w:t>
      </w:r>
    </w:p>
    <w:p>
      <w:pPr>
        <w:framePr w:w="10062" w:x="1700" w:y="580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niveles superiores de liderazgo social y político.</w:t>
      </w:r>
    </w:p>
    <w:p>
      <w:pPr>
        <w:framePr w:w="10059" w:x="1700" w:y="898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Para Acción Nacional esta política no es sólo posible sino obligatoria, está regida y conformada  por</w:t>
      </w:r>
    </w:p>
    <w:p>
      <w:pPr>
        <w:framePr w:w="10059" w:x="1700" w:y="898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el conocimiento de la realidad social, por normas éticas y por exigencias de generosidad personal.</w:t>
      </w:r>
    </w:p>
    <w:p>
      <w:pPr>
        <w:framePr w:w="10062" w:x="1700" w:y="9984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La responsabilidad  del político no sólo  se mide por sus  buenas intenciones sino  por sus acciones</w:t>
      </w:r>
    </w:p>
    <w:p>
      <w:pPr>
        <w:framePr w:w="10062" w:x="1700" w:y="9984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concretas,  por los medios  que emplea  y por  sus resultados.  Es por ello  que el  servidor público</w:t>
      </w:r>
    </w:p>
    <w:p>
      <w:pPr>
        <w:framePr w:w="10062" w:x="1700" w:y="9984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panista deberá dar cuenta tanto de la eficacia como de la calidad ética de su desempeño.</w:t>
      </w:r>
    </w:p>
    <w:p>
      <w:pPr>
        <w:framePr w:w="10063" w:x="1700" w:y="1134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Al ser Acción  Nacional opción real de  gobierno, obliga a los  panistas a reflexionar y  a definir qué</w:t>
      </w:r>
    </w:p>
    <w:p>
      <w:pPr>
        <w:framePr w:w="10063" w:x="1700" w:y="11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clase de funcionarios  públicos debemos ser  y qué es lo que  esperan los ciudadanos  de nosotros.</w:t>
      </w:r>
    </w:p>
    <w:p>
      <w:pPr>
        <w:framePr w:w="10063" w:x="1700" w:y="113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Esto nos obliga también a actuar en congruencia  con nuestros programas de gobierno, que tienen</w:t>
      </w:r>
    </w:p>
    <w:p>
      <w:pPr>
        <w:framePr w:w="10063" w:x="1700" w:y="11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como fin  crear  las condiciones  para el  desarrollo  integral de  todas las  personas,  sin distinción</w:t>
      </w:r>
    </w:p>
    <w:p>
      <w:pPr>
        <w:framePr w:w="10063" w:x="1700" w:y="113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alguna, con especial preocupación  por disminuir al mínimo factible  las injustas desigualdades que</w:t>
      </w:r>
    </w:p>
    <w:p>
      <w:pPr>
        <w:framePr w:w="10063" w:x="1700" w:y="11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han  sumido  en la  miseria  a  la mitad  de  los  mexicanos.  Los  gobiernos  emanados  de  Acción</w:t>
      </w:r>
    </w:p>
    <w:p>
      <w:pPr>
        <w:framePr w:w="10063" w:x="1700" w:y="113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Nacional deberán ser reconocidos por su transparencia, honradez, humanismo, eficiencia y espíritu</w:t>
      </w:r>
    </w:p>
    <w:p>
      <w:pPr>
        <w:framePr w:w="10063" w:x="1700" w:y="113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de servicio.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063" w:x="1700" w:y="144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El  Código  de  Ética  para  los  Servidores   Públicos  del  Partido   Acción  Nacional  establece   las</w:t>
      </w:r>
    </w:p>
    <w:p>
      <w:pPr>
        <w:framePr w:w="10063" w:x="1700" w:y="14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aspiraciones y conductas  que deberán ser observadas  por todo servidor  público propuesto por el</w:t>
      </w:r>
    </w:p>
    <w:p>
      <w:pPr>
        <w:framePr w:w="10063" w:x="1700" w:y="14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PAN o designado en  cualquier dependencia pública, asumidas  como un compromiso moral  que lo</w:t>
      </w:r>
    </w:p>
    <w:p>
      <w:pPr>
        <w:framePr w:w="10063" w:x="1700" w:y="1448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obliga  en lo  más  íntimo de  su  ser, con  él mismo,  con  México,  con su  tiempo,  con todos  los</w:t>
      </w:r>
    </w:p>
    <w:p>
      <w:pPr>
        <w:framePr w:w="10063" w:x="1700" w:y="144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ciudadanos y con el Partido.</w:t>
      </w:r>
    </w:p>
    <w:p>
      <w:pPr>
        <w:framePr w:w="10062" w:x="1700" w:y="3540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El Código será  también un instrumento didáctico  para que el Servidor Público  tenga un modelo a</w:t>
      </w:r>
    </w:p>
    <w:p>
      <w:pPr>
        <w:framePr w:w="10062" w:x="1700" w:y="3540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seguir  en   el  cumplimiento   de  su  función,   y  para  que  los   ciudadanos   puedan  vigilar   su</w:t>
      </w:r>
    </w:p>
    <w:p>
      <w:pPr>
        <w:framePr w:w="10062" w:x="1700" w:y="3540"/>
        <w:widowControl w:val="0"/>
        <w:autoSpaceDE w:val="0"/>
        <w:autoSpaceDN w:val="0"/>
        <w:spacing w:before="0" w:after="0" w:line="364" w:lineRule="exact"/>
        <w:ind w:left="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cumplimiento y pedir cuentas a quien no lo cumpla.</w:t>
      </w:r>
    </w:p>
    <w:p>
      <w:pPr>
        <w:framePr w:w="2484" w:x="5032" w:y="4915"/>
        <w:widowControl w:val="0"/>
        <w:autoSpaceDE w:val="0"/>
        <w:autoSpaceDN w:val="0"/>
        <w:spacing w:before="0" w:after="0" w:line="279" w:lineRule="exact"/>
        <w:ind w:left="0" w:right="0" w:firstLine="0"/>
        <w:jc w:val="left"/>
        <w:rPr>
          <w:rFonts w:ascii="Tahoma" w:hAnsi="Tahoma" w:cs="Tahoma"/>
          <w:b/>
          <w:color w:val="000000"/>
          <w:spacing w:val="0"/>
          <w:sz w:val="27"/>
        </w:rPr>
      </w:pPr>
      <w:r>
        <w:rPr>
          <w:rFonts w:ascii="Tahoma" w:hAnsi="Tahoma" w:cs="Tahoma"/>
          <w:b/>
          <w:color w:val="000000"/>
          <w:spacing w:val="0"/>
          <w:sz w:val="27"/>
        </w:rPr>
        <w:t>Código de Etica</w:t>
      </w:r>
    </w:p>
    <w:p>
      <w:pPr>
        <w:framePr w:w="3368" w:x="1792" w:y="5676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b/>
          <w:color w:val="000000"/>
          <w:spacing w:val="0"/>
          <w:sz w:val="20"/>
        </w:rPr>
      </w:pPr>
      <w:r>
        <w:rPr>
          <w:rFonts w:ascii="Tahoma"/>
          <w:b/>
          <w:color w:val="000000"/>
          <w:spacing w:val="0"/>
          <w:sz w:val="20"/>
        </w:rPr>
        <w:t>DISPOSICIONES GENERALES</w:t>
      </w:r>
    </w:p>
    <w:p>
      <w:pPr>
        <w:framePr w:w="9544" w:x="2152" w:y="616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1.  </w:t>
      </w:r>
      <w:r>
        <w:rPr>
          <w:rFonts w:ascii="Tahoma" w:hAnsi="Tahoma" w:cs="Tahoma"/>
          <w:color w:val="000000"/>
          <w:spacing w:val="0"/>
          <w:sz w:val="20"/>
        </w:rPr>
        <w:t>Este  Código deberá ser  asumido como un  auténtico compromiso  personal por todos  los</w:t>
      </w:r>
    </w:p>
    <w:p>
      <w:pPr>
        <w:framePr w:w="9544" w:x="2152" w:y="616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servidores  públicos de  elección postulados  por el  Partido Acción  Nacional, ya  sean del</w:t>
      </w:r>
    </w:p>
    <w:p>
      <w:pPr>
        <w:framePr w:w="9544" w:x="2152" w:y="616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Poder Ejecutivo o Legislativo, de los tres órdenes de gobierno, así como por los militantes</w:t>
      </w:r>
    </w:p>
    <w:p>
      <w:pPr>
        <w:framePr w:w="9544" w:x="2152" w:y="616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del  PAN que  sean  servidores  públicos  designados  en cualquier  dependencia  federal,</w:t>
      </w:r>
    </w:p>
    <w:p>
      <w:pPr>
        <w:framePr w:w="9544" w:x="2152" w:y="616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estatal o municipal.</w:t>
      </w:r>
    </w:p>
    <w:p>
      <w:pPr>
        <w:framePr w:w="9542" w:x="2152" w:y="737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2. </w:t>
      </w:r>
      <w:r>
        <w:rPr>
          <w:rFonts w:ascii="Tahoma" w:hAnsi="Tahoma" w:cs="Tahoma"/>
          <w:color w:val="000000"/>
          <w:spacing w:val="0"/>
          <w:sz w:val="20"/>
        </w:rPr>
        <w:t>Los servidores  públicos cumplirán  el presente  Código en el  desempeño de su  cargo y lo</w:t>
      </w:r>
    </w:p>
    <w:p>
      <w:pPr>
        <w:framePr w:w="9542" w:x="2152" w:y="737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difundirán entre el equipo de sus colaboradores.</w:t>
      </w:r>
    </w:p>
    <w:p>
      <w:pPr>
        <w:framePr w:w="9541" w:x="2152" w:y="78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3. </w:t>
      </w:r>
      <w:r>
        <w:rPr>
          <w:rFonts w:ascii="Tahoma" w:hAnsi="Tahoma" w:cs="Tahoma"/>
          <w:color w:val="000000"/>
          <w:spacing w:val="0"/>
          <w:sz w:val="20"/>
        </w:rPr>
        <w:t>Este  código será un instrumento  de evaluación del  comportamiento del funcionario  en el</w:t>
      </w:r>
    </w:p>
    <w:p>
      <w:pPr>
        <w:framePr w:w="9541" w:x="2152" w:y="7851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desempeño de su cargo, está vinculado con  los Estatutos y Reglamentos del Partido y en</w:t>
      </w:r>
    </w:p>
    <w:p>
      <w:pPr>
        <w:framePr w:w="9541" w:x="2152" w:y="785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caso de incumplimiento se procederá de conformidad con lo establecido en ellos.</w:t>
      </w:r>
    </w:p>
    <w:p>
      <w:pPr>
        <w:framePr w:w="9541" w:x="2152" w:y="7851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4. </w:t>
      </w:r>
      <w:r>
        <w:rPr>
          <w:rFonts w:ascii="Tahoma" w:hAnsi="Tahoma" w:cs="Tahoma"/>
          <w:color w:val="000000"/>
          <w:spacing w:val="0"/>
          <w:sz w:val="20"/>
        </w:rPr>
        <w:t>Los servidores públicos ejercerán sus deberes con estricta observancia de las disposiciones</w:t>
      </w:r>
    </w:p>
    <w:p>
      <w:pPr>
        <w:framePr w:w="9541" w:x="2152" w:y="785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legales aplicables y respetando el Estado de Derecho.  El partido coadyuvará, en lo que le</w:t>
      </w:r>
    </w:p>
    <w:p>
      <w:pPr>
        <w:framePr w:w="9541" w:x="2152" w:y="785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corresponda,  para  la aplicación  de  las  sanciones  que se  señalen  en la  normatividad</w:t>
      </w:r>
    </w:p>
    <w:p>
      <w:pPr>
        <w:framePr w:w="9541" w:x="2152" w:y="7851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respectiva.</w:t>
      </w:r>
    </w:p>
    <w:p>
      <w:pPr>
        <w:framePr w:w="3672" w:x="1792" w:y="9856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b/>
          <w:color w:val="000000"/>
          <w:spacing w:val="0"/>
          <w:sz w:val="20"/>
        </w:rPr>
      </w:pPr>
      <w:r>
        <w:rPr>
          <w:rFonts w:ascii="Tahoma"/>
          <w:b/>
          <w:color w:val="000000"/>
          <w:spacing w:val="0"/>
          <w:sz w:val="20"/>
        </w:rPr>
        <w:t>COMPROMISOS CON SU CARGO</w:t>
      </w:r>
    </w:p>
    <w:p>
      <w:pPr>
        <w:framePr w:w="9542" w:x="2152" w:y="1034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5. </w:t>
      </w:r>
      <w:r>
        <w:rPr>
          <w:rFonts w:ascii="Tahoma" w:hAnsi="Tahoma" w:cs="Tahoma"/>
          <w:color w:val="000000"/>
          <w:spacing w:val="0"/>
          <w:sz w:val="20"/>
        </w:rPr>
        <w:t>Me conduciré  en cada momento,  de acuerdo con  los principios de  Doctrina del Partido  y</w:t>
      </w:r>
    </w:p>
    <w:p>
      <w:pPr>
        <w:framePr w:w="9542" w:x="2152" w:y="1034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encaminaré mis acciones a cumplir el programa de gobierno ofrecido a los ciudadanos.</w:t>
      </w:r>
    </w:p>
    <w:p>
      <w:pPr>
        <w:framePr w:w="9542" w:x="2152" w:y="1034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6. </w:t>
      </w:r>
      <w:r>
        <w:rPr>
          <w:rFonts w:ascii="Tahoma" w:hAnsi="Tahoma" w:cs="Tahoma"/>
          <w:color w:val="000000"/>
          <w:spacing w:val="0"/>
          <w:sz w:val="20"/>
        </w:rPr>
        <w:t>Conoceré  la naturaleza  y la  amplitud de  las facultades  del cargo  que me  corresponden</w:t>
      </w:r>
    </w:p>
    <w:p>
      <w:pPr>
        <w:framePr w:w="9542" w:x="2152" w:y="1034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desempeñar.   Me   informaré   y  capacitaré    permanentemente    para  cumplirlo    con</w:t>
      </w:r>
    </w:p>
    <w:p>
      <w:pPr>
        <w:framePr w:w="9542" w:x="2152" w:y="1034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profesionalismo.</w:t>
      </w:r>
    </w:p>
    <w:p>
      <w:pPr>
        <w:framePr w:w="9546" w:x="2152" w:y="1155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7. </w:t>
      </w:r>
      <w:r>
        <w:rPr>
          <w:rFonts w:ascii="Tahoma" w:hAnsi="Tahoma" w:cs="Tahoma"/>
          <w:color w:val="000000"/>
          <w:spacing w:val="0"/>
          <w:sz w:val="20"/>
        </w:rPr>
        <w:t>Ofreceré en la atención al ciudadano, igualdad de oportunidades, sin discriminación alguna</w:t>
      </w:r>
    </w:p>
    <w:p>
      <w:pPr>
        <w:framePr w:w="9546" w:x="2152" w:y="1155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que pudiera dar lugar a trato diferenciado o preferente.</w:t>
      </w:r>
    </w:p>
    <w:p>
      <w:pPr>
        <w:framePr w:w="9541" w:x="2152" w:y="1203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8. </w:t>
      </w:r>
      <w:r>
        <w:rPr>
          <w:rFonts w:ascii="Tahoma" w:hAnsi="Tahoma" w:cs="Tahoma"/>
          <w:color w:val="000000"/>
          <w:spacing w:val="0"/>
          <w:sz w:val="20"/>
        </w:rPr>
        <w:t>Actuaré  con justicia en todo  momento, con voluntad  permanente de dar  a cada quien lo</w:t>
      </w:r>
    </w:p>
    <w:p>
      <w:pPr>
        <w:framePr w:w="9541" w:x="2152" w:y="12035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que le corresponda.</w:t>
      </w:r>
    </w:p>
    <w:p>
      <w:pPr>
        <w:framePr w:w="9541" w:x="2152" w:y="12035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9. </w:t>
      </w:r>
      <w:r>
        <w:rPr>
          <w:rFonts w:ascii="Tahoma" w:hAnsi="Tahoma" w:cs="Tahoma"/>
          <w:color w:val="000000"/>
          <w:spacing w:val="0"/>
          <w:sz w:val="20"/>
        </w:rPr>
        <w:t>En el  cumplimiento de mi  función brindaré atención  cordial, pronta, diligente,  expedita y</w:t>
      </w:r>
    </w:p>
    <w:p>
      <w:pPr>
        <w:framePr w:w="9541" w:x="2152" w:y="12035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respetuosa. Un  servidor público es  un mandatario. He recibido  un mandato para  servir,</w:t>
      </w:r>
    </w:p>
    <w:p>
      <w:pPr>
        <w:framePr w:w="9541" w:x="2152" w:y="12035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por  lo cual,  todo  ciudadano  merece  esa  atención,  tanto de  parte  mía  como de  mis</w:t>
      </w:r>
    </w:p>
    <w:p>
      <w:pPr>
        <w:framePr w:w="9541" w:x="2152" w:y="12035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colaboradores.</w:t>
      </w:r>
    </w:p>
    <w:p>
      <w:pPr>
        <w:framePr w:w="9539" w:x="2152" w:y="1348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10. </w:t>
      </w:r>
      <w:r>
        <w:rPr>
          <w:rFonts w:ascii="Tahoma" w:hAnsi="Tahoma" w:cs="Tahoma"/>
          <w:color w:val="000000"/>
          <w:spacing w:val="0"/>
          <w:sz w:val="20"/>
        </w:rPr>
        <w:t>Observaré pleno respeto al equilibrio ecológico. Promoveré el uso racional de los recursos</w:t>
      </w:r>
    </w:p>
    <w:p>
      <w:pPr>
        <w:framePr w:w="9539" w:x="2152" w:y="1348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naturales y el desarrollo sustentable en mis acciones de gobierno.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3729" w:x="1792" w:y="144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b/>
          <w:color w:val="000000"/>
          <w:spacing w:val="0"/>
          <w:sz w:val="20"/>
        </w:rPr>
      </w:pPr>
      <w:r>
        <w:rPr>
          <w:rFonts w:ascii="Tahoma" w:hAnsi="Tahoma" w:cs="Tahoma"/>
          <w:b/>
          <w:color w:val="000000"/>
          <w:spacing w:val="0"/>
          <w:sz w:val="20"/>
        </w:rPr>
        <w:t>DESINTERÉS E IMPARCIALIDAD</w:t>
      </w:r>
    </w:p>
    <w:p>
      <w:pPr>
        <w:framePr w:w="9541" w:x="2152" w:y="193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11. </w:t>
      </w:r>
      <w:r>
        <w:rPr>
          <w:rFonts w:ascii="Tahoma" w:hAnsi="Tahoma" w:cs="Tahoma"/>
          <w:color w:val="000000"/>
          <w:spacing w:val="0"/>
          <w:sz w:val="20"/>
        </w:rPr>
        <w:t>Actuaré  procurando  el  Bien  Común,  sin  buscar   intereses  particulares  ni  beneficios</w:t>
      </w:r>
    </w:p>
    <w:p>
      <w:pPr>
        <w:framePr w:w="9541" w:x="2152" w:y="1939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personales, para  familiares o  amistades. Esto  implica no involucrarme  en situaciones  o</w:t>
      </w:r>
    </w:p>
    <w:p>
      <w:pPr>
        <w:framePr w:w="9541" w:x="2152" w:y="1939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actividades que signifiquen un conflicto de  intereses, personales o familiares, en mi labor</w:t>
      </w:r>
    </w:p>
    <w:p>
      <w:pPr>
        <w:framePr w:w="9541" w:x="2152" w:y="1939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como servidor público.</w:t>
      </w:r>
    </w:p>
    <w:p>
      <w:pPr>
        <w:framePr w:w="9541" w:x="2152" w:y="1939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>12.</w:t>
      </w:r>
      <w:r>
        <w:rPr>
          <w:rFonts w:ascii="Tahoma" w:hAnsi="Tahoma" w:cs="Tahoma"/>
          <w:color w:val="000000"/>
          <w:spacing w:val="0"/>
          <w:sz w:val="20"/>
        </w:rPr>
        <w:t>Me   conduciré   en  el  desempeño   de  la  responsabilidad   pública  con   imparcialidad,</w:t>
      </w:r>
    </w:p>
    <w:p>
      <w:pPr>
        <w:framePr w:w="9541" w:x="2152" w:y="1939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respetando el derecho  de todas las personas  y rechazando cualquier  procedimiento que</w:t>
      </w:r>
    </w:p>
    <w:p>
      <w:pPr>
        <w:framePr w:w="9541" w:x="2152" w:y="1939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privilegie ventajas personales o de grupo.</w:t>
      </w:r>
    </w:p>
    <w:p>
      <w:pPr>
        <w:framePr w:w="9543" w:x="2152" w:y="362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13. </w:t>
      </w:r>
      <w:r>
        <w:rPr>
          <w:rFonts w:ascii="Tahoma" w:hAnsi="Tahoma" w:cs="Tahoma"/>
          <w:color w:val="000000"/>
          <w:spacing w:val="0"/>
          <w:sz w:val="20"/>
        </w:rPr>
        <w:t>Me  abstendré  de  utilizar  información  en  beneficio  propio,  de  terceros  o  para  fines</w:t>
      </w:r>
    </w:p>
    <w:p>
      <w:pPr>
        <w:framePr w:w="9543" w:x="2152" w:y="362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distintos a los que son inherentes a mi responsabilidad pública.</w:t>
      </w:r>
    </w:p>
    <w:p>
      <w:pPr>
        <w:framePr w:w="9552" w:x="2152" w:y="411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14. </w:t>
      </w:r>
      <w:r>
        <w:rPr>
          <w:rFonts w:ascii="Tahoma" w:hAnsi="Tahoma" w:cs="Tahoma"/>
          <w:color w:val="000000"/>
          <w:spacing w:val="0"/>
          <w:sz w:val="20"/>
        </w:rPr>
        <w:t>No aceptaré,  ofreceré ni  otorgaré, directa  o indirectamente,  dinero, dádivas,  favores o</w:t>
      </w:r>
    </w:p>
    <w:p>
      <w:pPr>
        <w:framePr w:w="9552" w:x="2152" w:y="411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ventajas  a cambio  de la realización  u  omisión de  cualquier acto  en el  ejercicio de  las</w:t>
      </w:r>
    </w:p>
    <w:p>
      <w:pPr>
        <w:framePr w:w="9552" w:x="2152" w:y="411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funciones  públicas. No  realizaré  labores de  gestoría remuneradas,  ante  instancias  del</w:t>
      </w:r>
    </w:p>
    <w:p>
      <w:pPr>
        <w:framePr w:w="9552" w:x="2152" w:y="4111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propio ámbito de responsabilidad o de otros niveles de gobierno.</w:t>
      </w:r>
    </w:p>
    <w:p>
      <w:pPr>
        <w:framePr w:w="9552" w:x="2152" w:y="411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15. </w:t>
      </w:r>
      <w:r>
        <w:rPr>
          <w:rFonts w:ascii="Tahoma" w:hAnsi="Tahoma" w:cs="Tahoma"/>
          <w:color w:val="000000"/>
          <w:spacing w:val="0"/>
          <w:sz w:val="20"/>
        </w:rPr>
        <w:t>Privilegiaré el diálogo y la concertación en la resolución de conflictos. El uso legítimo de la</w:t>
      </w:r>
    </w:p>
    <w:p>
      <w:pPr>
        <w:framePr w:w="9552" w:x="2152" w:y="4111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fuerza  se limitará  al mínimo  indispensable  y  una vez  agotados todos  los  recursos de</w:t>
      </w:r>
    </w:p>
    <w:p>
      <w:pPr>
        <w:framePr w:w="9552" w:x="2152" w:y="411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negociación.</w:t>
      </w:r>
    </w:p>
    <w:p>
      <w:pPr>
        <w:framePr w:w="5070" w:x="1792" w:y="6112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b/>
          <w:color w:val="000000"/>
          <w:spacing w:val="0"/>
          <w:sz w:val="20"/>
        </w:rPr>
      </w:pPr>
      <w:r>
        <w:rPr>
          <w:rFonts w:ascii="Tahoma"/>
          <w:b/>
          <w:color w:val="000000"/>
          <w:spacing w:val="0"/>
          <w:sz w:val="20"/>
        </w:rPr>
        <w:t>COLABORADORES Y MANEJO DE RECURSOS</w:t>
      </w:r>
    </w:p>
    <w:p>
      <w:pPr>
        <w:framePr w:w="9542" w:x="2152" w:y="660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16. </w:t>
      </w:r>
      <w:r>
        <w:rPr>
          <w:rFonts w:ascii="Tahoma" w:hAnsi="Tahoma" w:cs="Tahoma"/>
          <w:color w:val="000000"/>
          <w:spacing w:val="0"/>
          <w:sz w:val="20"/>
        </w:rPr>
        <w:t>Aplicaré  correcta,  transparente   y responsablemente   los  recursos  públicos,  evitando</w:t>
      </w:r>
    </w:p>
    <w:p>
      <w:pPr>
        <w:framePr w:w="9542" w:x="2152" w:y="660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cualquier discrecionalidad o desvío en la disposición de los  mismos. Los recursos públicos</w:t>
      </w:r>
    </w:p>
    <w:p>
      <w:pPr>
        <w:framePr w:w="9542" w:x="2152" w:y="660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en ningún caso se utilizarán para campañas electorales.</w:t>
      </w:r>
    </w:p>
    <w:p>
      <w:pPr>
        <w:framePr w:w="9542" w:x="2152" w:y="6603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17. </w:t>
      </w:r>
      <w:r>
        <w:rPr>
          <w:rFonts w:ascii="Tahoma" w:hAnsi="Tahoma" w:cs="Tahoma"/>
          <w:color w:val="000000"/>
          <w:spacing w:val="0"/>
          <w:sz w:val="20"/>
        </w:rPr>
        <w:t>Percibiré  por mi  trabajo sólo  la remuneración  justa  y equitativa  que  sea acorde  a mi</w:t>
      </w:r>
    </w:p>
    <w:p>
      <w:pPr>
        <w:framePr w:w="9542" w:x="2152" w:y="660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función, responsabilidades y a las circunstancias de mi comunidad.</w:t>
      </w:r>
    </w:p>
    <w:p>
      <w:pPr>
        <w:framePr w:w="9542" w:x="2152" w:y="660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18. </w:t>
      </w:r>
      <w:r>
        <w:rPr>
          <w:rFonts w:ascii="Tahoma" w:hAnsi="Tahoma" w:cs="Tahoma"/>
          <w:color w:val="000000"/>
          <w:spacing w:val="0"/>
          <w:sz w:val="20"/>
        </w:rPr>
        <w:t>Nunca incluiré en  la nómina a personas  que no laboren en  la dependencia a mi cargo  y</w:t>
      </w:r>
    </w:p>
    <w:p>
      <w:pPr>
        <w:framePr w:w="9542" w:x="2152" w:y="660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no asignaré remuneraciones fuera de la nómina o presupuestos aprobados legalmente.</w:t>
      </w:r>
    </w:p>
    <w:p>
      <w:pPr>
        <w:framePr w:w="9542" w:x="2152" w:y="660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19. </w:t>
      </w:r>
      <w:r>
        <w:rPr>
          <w:rFonts w:ascii="Tahoma" w:hAnsi="Tahoma" w:cs="Tahoma"/>
          <w:color w:val="000000"/>
          <w:spacing w:val="0"/>
          <w:sz w:val="20"/>
        </w:rPr>
        <w:t>Contrataré para  los cargos públicos  de mi dependencia,  sólo a  quienes reúnan el  perfil</w:t>
      </w:r>
    </w:p>
    <w:p>
      <w:pPr>
        <w:framePr w:w="9542" w:x="2152" w:y="660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para desempeñarlos con ética, con la aptitud y la actitud necesarios.</w:t>
      </w:r>
    </w:p>
    <w:p>
      <w:pPr>
        <w:framePr w:w="9542" w:x="2152" w:y="6603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20. </w:t>
      </w:r>
      <w:r>
        <w:rPr>
          <w:rFonts w:ascii="Tahoma" w:hAnsi="Tahoma" w:cs="Tahoma"/>
          <w:color w:val="000000"/>
          <w:spacing w:val="0"/>
          <w:sz w:val="20"/>
        </w:rPr>
        <w:t>No intervendré  en  la designación  o contratación,  de  mi cónyuge  o parientes  hasta  el</w:t>
      </w:r>
    </w:p>
    <w:p>
      <w:pPr>
        <w:framePr w:w="9542" w:x="2152" w:y="660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cuarto grado,  para que presten  sus servicios remunerados  en las oficinas  públicas a mi</w:t>
      </w:r>
    </w:p>
    <w:p>
      <w:pPr>
        <w:framePr w:w="9542" w:x="2152" w:y="660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cargo.</w:t>
      </w:r>
    </w:p>
    <w:p>
      <w:pPr>
        <w:framePr w:w="9542" w:x="2152" w:y="6603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21. </w:t>
      </w:r>
      <w:r>
        <w:rPr>
          <w:rFonts w:ascii="Tahoma" w:hAnsi="Tahoma" w:cs="Tahoma"/>
          <w:color w:val="000000"/>
          <w:spacing w:val="0"/>
          <w:sz w:val="20"/>
        </w:rPr>
        <w:t>Utilizaré las oficinas y locales gubernamentales para los fines que le sean propios.</w:t>
      </w:r>
    </w:p>
    <w:p>
      <w:pPr>
        <w:framePr w:w="9542" w:x="2152" w:y="660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22. </w:t>
      </w:r>
      <w:r>
        <w:rPr>
          <w:rFonts w:ascii="Tahoma" w:hAnsi="Tahoma" w:cs="Tahoma"/>
          <w:color w:val="000000"/>
          <w:spacing w:val="0"/>
          <w:sz w:val="20"/>
        </w:rPr>
        <w:t>Cuidaré  el pago  riguroso  y puntual  de  los impuestos  y  obligaciones  financieras,  que</w:t>
      </w:r>
    </w:p>
    <w:p>
      <w:pPr>
        <w:framePr w:w="9542" w:x="2152" w:y="660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personalmente y a mi dependencia correspondan.</w:t>
      </w:r>
    </w:p>
    <w:p>
      <w:pPr>
        <w:framePr w:w="6111" w:x="1792" w:y="10536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 w:hAnsi="Tahoma" w:cs="Tahoma"/>
          <w:b/>
          <w:color w:val="000000"/>
          <w:spacing w:val="0"/>
          <w:sz w:val="20"/>
        </w:rPr>
      </w:pPr>
      <w:r>
        <w:rPr>
          <w:rFonts w:ascii="Tahoma" w:hAnsi="Tahoma" w:cs="Tahoma"/>
          <w:b/>
          <w:color w:val="000000"/>
          <w:spacing w:val="0"/>
          <w:sz w:val="20"/>
        </w:rPr>
        <w:t>INFORMACIÓN, COMUNICACIÓN Y TRANSPARENCIA</w:t>
      </w:r>
    </w:p>
    <w:p>
      <w:pPr>
        <w:framePr w:w="9542" w:x="2152" w:y="1102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23. </w:t>
      </w:r>
      <w:r>
        <w:rPr>
          <w:rFonts w:ascii="Tahoma" w:hAnsi="Tahoma" w:cs="Tahoma"/>
          <w:color w:val="000000"/>
          <w:spacing w:val="0"/>
          <w:sz w:val="20"/>
        </w:rPr>
        <w:t>Me aseguraré que la información que llegue a la sociedad sea veraz, oportuna, adecuada,</w:t>
      </w:r>
    </w:p>
    <w:p>
      <w:pPr>
        <w:framePr w:w="9542" w:x="2152" w:y="1102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transparente y suficiente para cumplir con la exigencia del derecho a la información.</w:t>
      </w:r>
    </w:p>
    <w:p>
      <w:pPr>
        <w:framePr w:w="9542" w:x="2152" w:y="1102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24. </w:t>
      </w:r>
      <w:r>
        <w:rPr>
          <w:rFonts w:ascii="Tahoma" w:hAnsi="Tahoma" w:cs="Tahoma"/>
          <w:color w:val="000000"/>
          <w:spacing w:val="0"/>
          <w:sz w:val="20"/>
        </w:rPr>
        <w:t>Facilitaré a  los medios  de comunicación  el cumplimiento de  su misión  de informar. Me</w:t>
      </w:r>
    </w:p>
    <w:p>
      <w:pPr>
        <w:framePr w:w="9542" w:x="2152" w:y="1102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abstendré  de ofrecer  u otorgar favores  o dádivas  con cualquier  propósito  que busque</w:t>
      </w:r>
    </w:p>
    <w:p>
      <w:pPr>
        <w:framePr w:w="9542" w:x="2152" w:y="1102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cambiar el sentido de la información.</w:t>
      </w:r>
    </w:p>
    <w:p>
      <w:pPr>
        <w:framePr w:w="9542" w:x="2152" w:y="1102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25. </w:t>
      </w:r>
      <w:r>
        <w:rPr>
          <w:rFonts w:ascii="Tahoma" w:hAnsi="Tahoma" w:cs="Tahoma"/>
          <w:color w:val="000000"/>
          <w:spacing w:val="0"/>
          <w:sz w:val="20"/>
        </w:rPr>
        <w:t>Respetaré en el  debate y en la  toma de decisiones,  la dignidad de las  personas, siendo</w:t>
      </w:r>
    </w:p>
    <w:p>
      <w:pPr>
        <w:framePr w:w="9542" w:x="2152" w:y="1102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justo,  veraz  y  preciso  en  mis  apreciaciones.   Reconoceré  la  legítima  diversidad   de</w:t>
      </w:r>
    </w:p>
    <w:p>
      <w:pPr>
        <w:framePr w:w="9542" w:x="2152" w:y="1102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opiniones y de políticas públicas.</w:t>
      </w:r>
    </w:p>
    <w:p>
      <w:pPr>
        <w:framePr w:w="9542" w:x="2152" w:y="1102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26. </w:t>
      </w:r>
      <w:r>
        <w:rPr>
          <w:rFonts w:ascii="Tahoma" w:hAnsi="Tahoma" w:cs="Tahoma"/>
          <w:color w:val="000000"/>
          <w:spacing w:val="0"/>
          <w:sz w:val="20"/>
        </w:rPr>
        <w:t>Propiciaré que en los procesos de decisión, se consideren los aspectos éticos del caso.</w:t>
      </w:r>
    </w:p>
    <w:p>
      <w:pPr>
        <w:framePr w:w="9542" w:x="2152" w:y="11023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27. </w:t>
      </w:r>
      <w:r>
        <w:rPr>
          <w:rFonts w:ascii="Tahoma" w:hAnsi="Tahoma" w:cs="Tahoma"/>
          <w:color w:val="000000"/>
          <w:spacing w:val="0"/>
          <w:sz w:val="20"/>
        </w:rPr>
        <w:t>Ejerceré la  autoridad con responsabilidad  y aplicaré  en ello todo  mi tiempo y  esfuerzo,</w:t>
      </w:r>
    </w:p>
    <w:p>
      <w:pPr>
        <w:framePr w:w="9542" w:x="2152" w:y="11023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resguardando la dignidad, la honra  y el nombre del servidor público y  del Partido. Estaré</w:t>
      </w:r>
    </w:p>
    <w:p>
      <w:pPr>
        <w:framePr w:w="9542" w:x="2152" w:y="1102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dispuesto  al  escrutinio  de  la  gestión  pública.  Haré  transparente  y  limpio  el  ámbito</w:t>
      </w:r>
    </w:p>
    <w:p>
      <w:pPr>
        <w:framePr w:w="9542" w:x="2152" w:y="11023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político.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14"/>
        </w:rPr>
        <w:cr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882" w:x="1867" w:y="1488"/>
        <w:widowControl w:val="0"/>
        <w:autoSpaceDE w:val="0"/>
        <w:autoSpaceDN w:val="0"/>
        <w:spacing w:before="0" w:after="0" w:line="208" w:lineRule="exact"/>
        <w:ind w:left="0" w:right="0" w:firstLine="0"/>
        <w:jc w:val="left"/>
        <w:rPr>
          <w:rFonts w:ascii="Tahoma"/>
          <w:b/>
          <w:color w:val="000000"/>
          <w:spacing w:val="0"/>
          <w:sz w:val="20"/>
        </w:rPr>
      </w:pPr>
      <w:r>
        <w:rPr>
          <w:rFonts w:ascii="Tahoma"/>
          <w:b/>
          <w:color w:val="000000"/>
          <w:spacing w:val="0"/>
          <w:sz w:val="20"/>
        </w:rPr>
        <w:t>RESPECTO DEL PARTIDO</w:t>
      </w:r>
    </w:p>
    <w:p>
      <w:pPr>
        <w:framePr w:w="9543" w:x="2152" w:y="19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28. </w:t>
      </w:r>
      <w:r>
        <w:rPr>
          <w:rFonts w:ascii="Tahoma" w:hAnsi="Tahoma" w:cs="Tahoma"/>
          <w:color w:val="000000"/>
          <w:spacing w:val="0"/>
          <w:sz w:val="20"/>
        </w:rPr>
        <w:t>Desempeñaré  el cargo  con lealtad  a México,  a la comunidad  que  sirvo y  con decisión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inquebrantable de mantener la adhesión al Partido.</w:t>
      </w:r>
    </w:p>
    <w:p>
      <w:pPr>
        <w:framePr w:w="9543" w:x="2152" w:y="19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29. </w:t>
      </w:r>
      <w:r>
        <w:rPr>
          <w:rFonts w:ascii="Tahoma" w:hAnsi="Tahoma" w:cs="Tahoma"/>
          <w:color w:val="000000"/>
          <w:spacing w:val="0"/>
          <w:sz w:val="20"/>
        </w:rPr>
        <w:t>Participaré en actividades del partido sin afectar mis obligaciones como servidor público  y</w:t>
      </w:r>
    </w:p>
    <w:p>
      <w:pPr>
        <w:framePr w:w="9543" w:x="2152" w:y="1987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no involucraré  al personal a  mi cargo, ni  emplearé recursos  oficiales para beneficio  del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partido.</w:t>
      </w:r>
    </w:p>
    <w:p>
      <w:pPr>
        <w:framePr w:w="9543" w:x="2152" w:y="19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30. </w:t>
      </w:r>
      <w:r>
        <w:rPr>
          <w:rFonts w:ascii="Tahoma" w:hAnsi="Tahoma" w:cs="Tahoma"/>
          <w:color w:val="000000"/>
          <w:spacing w:val="0"/>
          <w:sz w:val="20"/>
        </w:rPr>
        <w:t>Contribuiré  a  la  unidad  y  buen  desempeño  de  nuestro  partido  y  de  los  gobiernos</w:t>
      </w:r>
    </w:p>
    <w:p>
      <w:pPr>
        <w:framePr w:w="9543" w:x="2152" w:y="1987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emanados  del  PAN. Respetaré  los  canales  institucionales  para  resolver  diferencias  y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mantendré una constante disposición al diálogo con las dirigencias.</w:t>
      </w:r>
    </w:p>
    <w:p>
      <w:pPr>
        <w:framePr w:w="9543" w:x="2152" w:y="19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31. </w:t>
      </w:r>
      <w:r>
        <w:rPr>
          <w:rFonts w:ascii="Tahoma" w:hAnsi="Tahoma" w:cs="Tahoma"/>
          <w:color w:val="000000"/>
          <w:spacing w:val="0"/>
          <w:sz w:val="20"/>
        </w:rPr>
        <w:t>Evitaré  usar o  permitir  el uso  del cargo  o comisión  para  coaccionar  o inducir  alguna</w:t>
      </w:r>
    </w:p>
    <w:p>
      <w:pPr>
        <w:framePr w:w="9543" w:x="2152" w:y="1987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conducta  a  la  militancia  panista.   Respetaré  el  derecho  de  los  subalternos  a  votar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libremente en las asambleas o convenciones partidarias.</w:t>
      </w:r>
    </w:p>
    <w:p>
      <w:pPr>
        <w:framePr w:w="9543" w:x="2152" w:y="1987"/>
        <w:widowControl w:val="0"/>
        <w:autoSpaceDE w:val="0"/>
        <w:autoSpaceDN w:val="0"/>
        <w:spacing w:before="0" w:after="0" w:line="244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32. </w:t>
      </w:r>
      <w:r>
        <w:rPr>
          <w:rFonts w:ascii="Tahoma" w:hAnsi="Tahoma" w:cs="Tahoma"/>
          <w:color w:val="000000"/>
          <w:spacing w:val="0"/>
          <w:sz w:val="20"/>
        </w:rPr>
        <w:t>No obligaré  a colaboradores  o ciudadanos a  afiliarse al  Partido, ni condicionaré  ningún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beneficio laboral, social o económico a pertenecer a él.</w:t>
      </w:r>
    </w:p>
    <w:p>
      <w:pPr>
        <w:framePr w:w="9543" w:x="2152" w:y="1987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33. </w:t>
      </w:r>
      <w:r>
        <w:rPr>
          <w:rFonts w:ascii="Tahoma" w:hAnsi="Tahoma" w:cs="Tahoma"/>
          <w:color w:val="000000"/>
          <w:spacing w:val="0"/>
          <w:sz w:val="20"/>
        </w:rPr>
        <w:t>Asumo la  responsabilidad  de desempeñar  el empleo,  cargo o  comisión  encomendado,</w:t>
      </w:r>
    </w:p>
    <w:p>
      <w:pPr>
        <w:framePr w:w="9543" w:x="2152" w:y="1987"/>
        <w:widowControl w:val="0"/>
        <w:autoSpaceDE w:val="0"/>
        <w:autoSpaceDN w:val="0"/>
        <w:spacing w:before="0" w:after="0" w:line="244" w:lineRule="exact"/>
        <w:ind w:left="360" w:right="0" w:firstLine="0"/>
        <w:jc w:val="left"/>
        <w:rPr>
          <w:rFonts w:ascii="Tahoma"/>
          <w:color w:val="000000"/>
          <w:spacing w:val="0"/>
          <w:sz w:val="20"/>
        </w:rPr>
      </w:pPr>
      <w:r>
        <w:rPr>
          <w:rFonts w:ascii="Tahoma"/>
          <w:color w:val="000000"/>
          <w:spacing w:val="0"/>
          <w:sz w:val="20"/>
        </w:rPr>
        <w:t>como un  compromiso  de hacer  realidad los  Principios de  Doctrina, las  plataformas  de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Acción Nacional y  los planes de gobierno  propuestos a la ciudadanía,  sin utilizarlo como</w:t>
      </w:r>
    </w:p>
    <w:p>
      <w:pPr>
        <w:framePr w:w="9543" w:x="2152" w:y="1987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promoción personal para futuras posiciones de poder.</w:t>
      </w:r>
    </w:p>
    <w:p>
      <w:pPr>
        <w:framePr w:w="9541" w:x="2152" w:y="6091"/>
        <w:widowControl w:val="0"/>
        <w:autoSpaceDE w:val="0"/>
        <w:autoSpaceDN w:val="0"/>
        <w:spacing w:before="0" w:after="0" w:line="250" w:lineRule="exact"/>
        <w:ind w:left="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IJERNT+Times-Roman"/>
          <w:color w:val="000000"/>
          <w:spacing w:val="0"/>
          <w:sz w:val="24"/>
        </w:rPr>
        <w:t xml:space="preserve">34. </w:t>
      </w:r>
      <w:r>
        <w:rPr>
          <w:rFonts w:ascii="Tahoma" w:hAnsi="Tahoma" w:cs="Tahoma"/>
          <w:color w:val="000000"/>
          <w:spacing w:val="0"/>
          <w:sz w:val="20"/>
        </w:rPr>
        <w:t>Cuando  aspire  legítimamente   a ser  nuevamente   candidato  a  un  cargo  de elección</w:t>
      </w:r>
    </w:p>
    <w:p>
      <w:pPr>
        <w:framePr w:w="9541" w:x="2152" w:y="6091"/>
        <w:widowControl w:val="0"/>
        <w:autoSpaceDE w:val="0"/>
        <w:autoSpaceDN w:val="0"/>
        <w:spacing w:before="0" w:after="0" w:line="240" w:lineRule="exact"/>
        <w:ind w:left="360" w:right="0" w:firstLine="0"/>
        <w:jc w:val="left"/>
        <w:rPr>
          <w:rFonts w:ascii="Tahoma" w:hAnsi="Tahoma" w:cs="Tahoma"/>
          <w:color w:val="000000"/>
          <w:spacing w:val="0"/>
          <w:sz w:val="20"/>
        </w:rPr>
      </w:pPr>
      <w:r>
        <w:rPr>
          <w:rFonts w:ascii="Tahoma" w:hAnsi="Tahoma" w:cs="Tahoma"/>
          <w:color w:val="000000"/>
          <w:spacing w:val="0"/>
          <w:sz w:val="20"/>
        </w:rPr>
        <w:t>popular, competiré leal y limpiamente, sin aprovecharme de la actual posición.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</w:p>
    <w:sectPr>
      <w:pgSz w:w="12240" w:h="15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Tahoma">
    <w:charset w:val="01"/>
    <w:family w:val="auto"/>
    <w:notTrueType/>
    <w:pitch w:val="default"/>
    <w:sig w:usb0="01010101" w:usb1="01010101" w:usb2="01010101" w:usb3="01010101" w:csb0="01010101" w:csb1="01010101"/>
  </w:font>
  <w:font w:name="IJERNT+Times-Roman">
    <w:charset w:val="01"/>
    <w:family w:val="auto"/>
    <w:pitch w:val="default"/>
    <w:sig w:usb0="01010101" w:usb1="01010101" w:usb2="01010101" w:usb3="01010101" w:csb0="01010101" w:csb1="01010101"/>
    <w:embedRegular r:id="rId1" w:fontKey="{414B4918-A9A3-497A-8E93-95A85B9754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1579</Words>
  <Characters>8474</Characters>
  <Application>Microsoft Office Word</Application>
  <DocSecurity>0</DocSecurity>
  <Lines>137</Lines>
  <Paragraphs>137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2016-09-27T16:03:38Z</dcterms:created>
  <dcterms:modified xsi:type="dcterms:W3CDTF">2016-09-27T16:03:38Z</dcterms:modified>
</cp:coreProperties>
</file>