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040" w:x="3233" w:y="169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9A32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9A3200"/>
          <w:spacing w:val="0"/>
          <w:sz w:val="24"/>
        </w:rPr>
        <w:t xml:space="preserve">REGLAMENTO SOBRE APLICACIÓN DE SANCIONES </w:t>
      </w:r>
    </w:p>
    <w:p>
      <w:pPr>
        <w:framePr w:w="4048" w:x="4534" w:y="2250"/>
        <w:widowControl w:val="0"/>
        <w:autoSpaceDE w:val="0"/>
        <w:autoSpaceDN w:val="0"/>
        <w:spacing w:before="0" w:after="0" w:line="268" w:lineRule="exact"/>
        <w:ind w:left="1049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CAPITULO I </w:t>
      </w:r>
    </w:p>
    <w:p>
      <w:pPr>
        <w:framePr w:w="4048" w:x="4534" w:y="225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DISPOSICIONES GENERALES </w:t>
      </w:r>
    </w:p>
    <w:p>
      <w:pPr>
        <w:framePr w:w="4048" w:x="4534" w:y="3078"/>
        <w:widowControl w:val="0"/>
        <w:autoSpaceDE w:val="0"/>
        <w:autoSpaceDN w:val="0"/>
        <w:spacing w:before="0" w:after="0" w:line="268" w:lineRule="exact"/>
        <w:ind w:left="1111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SECCION I </w:t>
      </w:r>
    </w:p>
    <w:p>
      <w:pPr>
        <w:framePr w:w="4048" w:x="4534" w:y="30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DISPOSICIONES GENERALES </w:t>
      </w:r>
    </w:p>
    <w:p>
      <w:pPr>
        <w:framePr w:w="11870" w:x="1133" w:y="390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1.</w:t>
      </w:r>
      <w:r>
        <w:rPr>
          <w:rFonts w:ascii="UQTJVG+Helvetica"/>
          <w:color w:val="000000"/>
          <w:spacing w:val="0"/>
          <w:sz w:val="24"/>
        </w:rPr>
        <w:t xml:space="preserve"> El presente reglamento tiene como objeto establecer las normas y procedimientos </w:t>
      </w:r>
    </w:p>
    <w:p>
      <w:pPr>
        <w:framePr w:w="11870" w:x="1133" w:y="390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aplicables para la imposición de sanciones que en los casos de indisciplina, incumplimiento de </w:t>
      </w:r>
    </w:p>
    <w:p>
      <w:pPr>
        <w:framePr w:w="11870" w:x="1133" w:y="390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sus  cargos  o  infracción  a  los  Estatutos  y  Reglamentos  del  Partido  Acción  Nacional,  sean </w:t>
      </w:r>
    </w:p>
    <w:p>
      <w:pPr>
        <w:framePr w:w="11870" w:x="1133" w:y="390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cometidos por los miembros activos del mismo; sus disposiciones son de observancia general y </w:t>
      </w:r>
    </w:p>
    <w:p>
      <w:pPr>
        <w:framePr w:w="11870" w:x="1133" w:y="390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las autoridades del Partido velarán por su estricta aplicación y cumplimiento. </w:t>
      </w:r>
    </w:p>
    <w:p>
      <w:pPr>
        <w:framePr w:w="11870" w:x="1133" w:y="556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Asimismo es reglamentario de los artículos 13 a 16, 55 a 60, 80 a 85 y 92-X de los Estatutos </w:t>
      </w:r>
    </w:p>
    <w:p>
      <w:pPr>
        <w:framePr w:w="11870" w:x="1133" w:y="556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Generales de Acción Nacional relativos a las sanciones aplicables a los miembros activos del </w:t>
      </w:r>
    </w:p>
    <w:p>
      <w:pPr>
        <w:framePr w:w="11870" w:x="1133" w:y="556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Partido. </w:t>
      </w:r>
    </w:p>
    <w:p>
      <w:pPr>
        <w:framePr w:w="11870" w:x="1133" w:y="666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2.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interpretación del presente reglamento para su aplicación, se hará atendiendo al </w:t>
      </w:r>
    </w:p>
    <w:p>
      <w:pPr>
        <w:framePr w:w="11870" w:x="1133" w:y="666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sentido gramatical de la disposición, así como los principios generales del derecho, buscando </w:t>
      </w:r>
    </w:p>
    <w:p>
      <w:pPr>
        <w:framePr w:w="11870" w:x="1133" w:y="666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siempre la equidad en la aplicación de la norma, y de acuerdo a lo dispuesto por el artículo 14 </w:t>
      </w:r>
    </w:p>
    <w:p>
      <w:pPr>
        <w:framePr w:w="11870" w:x="1133" w:y="666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 la Constitución Política de los Estados Unidos Mexicanos. La Comisión Nacional de Orden </w:t>
      </w:r>
    </w:p>
    <w:p>
      <w:pPr>
        <w:framePr w:w="11870" w:x="1133" w:y="666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podrá  interpretar   las  disposiciones   contenidas  en   el  presente   Reglamento,  sin   que  ello </w:t>
      </w:r>
    </w:p>
    <w:p>
      <w:pPr>
        <w:framePr w:w="11870" w:x="1133" w:y="666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suspenda los plazos en los que deberá resolver la Comisión Estatal. </w:t>
      </w:r>
    </w:p>
    <w:p>
      <w:pPr>
        <w:framePr w:w="11870" w:x="1133" w:y="859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En materia de procedimiento y a falta de disposición expresa, la Ley General del Sistema de </w:t>
      </w:r>
    </w:p>
    <w:p>
      <w:pPr>
        <w:framePr w:w="11870" w:x="1133" w:y="859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Medios de Impugnación en Materia Electoral, se aplicará en forma supletoria. </w:t>
      </w:r>
    </w:p>
    <w:p>
      <w:pPr>
        <w:framePr w:w="11870" w:x="1133" w:y="942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3.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Son  principios  rectores en la aplicación del presente    reglamento,  los de certeza, </w:t>
      </w:r>
    </w:p>
    <w:p>
      <w:pPr>
        <w:framePr w:w="11870" w:x="1133" w:y="942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legalidad, equidad, objetividad, imparcialidad, independencia y justicia; así como los valores y </w:t>
      </w:r>
    </w:p>
    <w:p>
      <w:pPr>
        <w:framePr w:w="11870" w:x="1133" w:y="942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principios de doctrina del Partido. </w:t>
      </w:r>
    </w:p>
    <w:p>
      <w:pPr>
        <w:framePr w:w="11870" w:x="1133" w:y="1053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4.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 Comité Ejecutivo Nacional y los Comités Directivos Estatales están obligados a </w:t>
      </w:r>
    </w:p>
    <w:p>
      <w:pPr>
        <w:framePr w:w="11870" w:x="1133" w:y="1053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facilitar  los  recursos  humanos  y  materiales  necesarios  para  que  las  Comisiones  de  Orden </w:t>
      </w:r>
    </w:p>
    <w:p>
      <w:pPr>
        <w:framePr w:w="11870" w:x="1133" w:y="1053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correspondientes puedan cumplir con su cometido. </w:t>
      </w:r>
    </w:p>
    <w:p>
      <w:pPr>
        <w:framePr w:w="5926" w:x="3686" w:y="11908"/>
        <w:widowControl w:val="0"/>
        <w:autoSpaceDE w:val="0"/>
        <w:autoSpaceDN w:val="0"/>
        <w:spacing w:before="0" w:after="0" w:line="268" w:lineRule="exact"/>
        <w:ind w:left="1925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SECCION II </w:t>
      </w:r>
    </w:p>
    <w:p>
      <w:pPr>
        <w:framePr w:w="5926" w:x="3686" w:y="119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>DE LAS AUTORIDADES Y SU COMPETENCIA</w:t>
      </w:r>
    </w:p>
    <w:p>
      <w:pPr>
        <w:framePr w:w="7617" w:x="1133" w:y="1301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las autoridades para la imposición de sanciones </w:t>
      </w:r>
    </w:p>
    <w:p>
      <w:pPr>
        <w:framePr w:w="7617" w:x="1133" w:y="1301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5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. Son autoridades para la imposición de sanciones: </w:t>
      </w:r>
    </w:p>
    <w:p>
      <w:pPr>
        <w:framePr w:w="561" w:x="1493" w:y="1356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 </w:t>
      </w:r>
    </w:p>
    <w:p>
      <w:pPr>
        <w:framePr w:w="3706" w:x="2213" w:y="1356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 Comité Ejecutivo Nacional. </w:t>
      </w:r>
    </w:p>
    <w:p>
      <w:pPr>
        <w:framePr w:w="693" w:x="1493" w:y="1384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II. </w:t>
      </w:r>
    </w:p>
    <w:p>
      <w:pPr>
        <w:framePr w:w="693" w:x="1493" w:y="1384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III. </w:t>
      </w:r>
    </w:p>
    <w:p>
      <w:pPr>
        <w:framePr w:w="5555" w:x="2213" w:y="1384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 Presidente del Comité Ejecutivo Nacional. </w:t>
      </w:r>
    </w:p>
    <w:p>
      <w:pPr>
        <w:framePr w:w="5555" w:x="2213" w:y="1384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Los Comités Directivos Estatales. </w:t>
      </w:r>
    </w:p>
    <w:p>
      <w:pPr>
        <w:framePr w:w="480" w:x="620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1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19" w:x="1493" w:y="14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IV. </w:t>
      </w:r>
    </w:p>
    <w:p>
      <w:pPr>
        <w:framePr w:w="719" w:x="149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V. </w:t>
      </w:r>
    </w:p>
    <w:p>
      <w:pPr>
        <w:framePr w:w="6554" w:x="2213" w:y="14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Los Presidentes de los Comités Directivos Estatales. </w:t>
      </w:r>
    </w:p>
    <w:p>
      <w:pPr>
        <w:framePr w:w="6554" w:x="221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Los Comités Directivos Municipales. </w:t>
      </w:r>
    </w:p>
    <w:p>
      <w:pPr>
        <w:framePr w:w="787" w:x="1493" w:y="197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VI. </w:t>
      </w:r>
    </w:p>
    <w:p>
      <w:pPr>
        <w:framePr w:w="787" w:x="1493" w:y="197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VII. </w:t>
      </w:r>
    </w:p>
    <w:p>
      <w:pPr>
        <w:framePr w:w="6875" w:x="2213" w:y="197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Los Presidentes de los Comités Directivos Municipales  </w:t>
      </w:r>
    </w:p>
    <w:p>
      <w:pPr>
        <w:framePr w:w="6875" w:x="2213" w:y="197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Comisión de Orden del Consejo Nacional y </w:t>
      </w:r>
    </w:p>
    <w:p>
      <w:pPr>
        <w:framePr w:w="7451" w:x="1493" w:y="252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VIII.    Las Comisiones de Orden de los Consejos Estatales. </w:t>
      </w:r>
    </w:p>
    <w:p>
      <w:pPr>
        <w:framePr w:w="8244" w:x="1133" w:y="307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 competencia del Comité Ejecutivo Nacional </w:t>
      </w:r>
    </w:p>
    <w:p>
      <w:pPr>
        <w:framePr w:w="8244" w:x="1133" w:y="30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6.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El Comité Ejecutivo Nacional , tiene competencia para: </w:t>
      </w:r>
    </w:p>
    <w:p>
      <w:pPr>
        <w:framePr w:w="561" w:x="1493" w:y="363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 </w:t>
      </w:r>
    </w:p>
    <w:p>
      <w:pPr>
        <w:framePr w:w="4076" w:x="2213" w:y="363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Aplicar las sanciones siguientes: </w:t>
      </w:r>
    </w:p>
    <w:p>
      <w:pPr>
        <w:framePr w:w="6162" w:x="2213" w:y="390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a.  Amonestación. </w:t>
      </w:r>
    </w:p>
    <w:p>
      <w:pPr>
        <w:framePr w:w="6162" w:x="2213" w:y="390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b.  Privación del cargo o comisión partidista. </w:t>
      </w:r>
    </w:p>
    <w:p>
      <w:pPr>
        <w:framePr w:w="6162" w:x="2213" w:y="390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c.  Cancelación de precandidatura o candidatura. </w:t>
      </w:r>
    </w:p>
    <w:p>
      <w:pPr>
        <w:framePr w:w="626" w:x="1493" w:y="473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II. </w:t>
      </w:r>
    </w:p>
    <w:p>
      <w:pPr>
        <w:framePr w:w="10628" w:x="2213" w:y="473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Declarar expulsados del Partido a los miembros activos que se encuentren en alguno </w:t>
      </w:r>
    </w:p>
    <w:p>
      <w:pPr>
        <w:framePr w:w="10628" w:x="2213" w:y="473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 los supuestos previstos por el artículo 33 del presente Reglamento. </w:t>
      </w:r>
    </w:p>
    <w:p>
      <w:pPr>
        <w:framePr w:w="10628" w:x="2213" w:y="473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Previo acuerdo solicitar a la Comisión de Orden que corresponda la imposición de las </w:t>
      </w:r>
    </w:p>
    <w:p>
      <w:pPr>
        <w:framePr w:w="10628" w:x="2213" w:y="473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sanciones  previstas  en  las  fracciones  IV,  V  y  VI  del  artículo  13  de  los  Estatutos </w:t>
      </w:r>
    </w:p>
    <w:p>
      <w:pPr>
        <w:framePr w:w="10628" w:x="2213" w:y="473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Generales de Acción Nacional. </w:t>
      </w:r>
    </w:p>
    <w:p>
      <w:pPr>
        <w:framePr w:w="693" w:x="1493" w:y="528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III. </w:t>
      </w:r>
    </w:p>
    <w:p>
      <w:pPr>
        <w:framePr w:w="719" w:x="1493" w:y="611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IV. </w:t>
      </w:r>
    </w:p>
    <w:p>
      <w:pPr>
        <w:framePr w:w="719" w:x="1493" w:y="6114"/>
        <w:widowControl w:val="0"/>
        <w:autoSpaceDE w:val="0"/>
        <w:autoSpaceDN w:val="0"/>
        <w:spacing w:before="0" w:after="0" w:line="552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V. </w:t>
      </w:r>
    </w:p>
    <w:p>
      <w:pPr>
        <w:framePr w:w="9996" w:x="2213" w:y="611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Conocer y resolver sobre los Recursos de Revocación de sanciones que hubiere </w:t>
      </w:r>
    </w:p>
    <w:p>
      <w:pPr>
        <w:framePr w:w="9996" w:x="2213" w:y="611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impuesto. </w:t>
      </w:r>
    </w:p>
    <w:p>
      <w:pPr>
        <w:framePr w:w="9996" w:x="2213" w:y="611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Imponer la sanción provisional de suspensión de derechos hasta por 12 meses. </w:t>
      </w:r>
    </w:p>
    <w:p>
      <w:pPr>
        <w:framePr w:w="11870" w:x="1133" w:y="721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 competencia del Presidente del Comité Ejecutivo Nacional </w:t>
      </w:r>
    </w:p>
    <w:p>
      <w:pPr>
        <w:framePr w:w="11870" w:x="1133" w:y="721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7.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El Presidente del Comité Ejecutivo Nacional, tiene competencia para sancionar con </w:t>
      </w:r>
    </w:p>
    <w:p>
      <w:pPr>
        <w:framePr w:w="11870" w:x="1133" w:y="721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Amonestación a los miembros activos del Partido. </w:t>
      </w:r>
    </w:p>
    <w:p>
      <w:pPr>
        <w:framePr w:w="11870" w:x="1133" w:y="83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 competencia de los Comités Directivos Estatales </w:t>
      </w:r>
    </w:p>
    <w:p>
      <w:pPr>
        <w:framePr w:w="11870" w:x="1133" w:y="83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8.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Los Comités Directivos Estatales, con relación a los miembros activos del Partido </w:t>
      </w:r>
    </w:p>
    <w:p>
      <w:pPr>
        <w:framePr w:w="11870" w:x="1133" w:y="83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inscritos en el padrón de miembros del Estado que corresponda, tienen competencia para: </w:t>
      </w:r>
    </w:p>
    <w:p>
      <w:pPr>
        <w:framePr w:w="561" w:x="1493" w:y="915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 </w:t>
      </w:r>
    </w:p>
    <w:p>
      <w:pPr>
        <w:framePr w:w="4076" w:x="2213" w:y="915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Aplicar las sanciones siguientes: </w:t>
      </w:r>
    </w:p>
    <w:p>
      <w:pPr>
        <w:framePr w:w="6162" w:x="2213" w:y="942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a.  Amonestación. </w:t>
      </w:r>
    </w:p>
    <w:p>
      <w:pPr>
        <w:framePr w:w="6162" w:x="2213" w:y="942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b.  Privación del cargo o comisión partidista. </w:t>
      </w:r>
    </w:p>
    <w:p>
      <w:pPr>
        <w:framePr w:w="6162" w:x="2213" w:y="942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c.  Cancelación de precandidatura o candidatura. </w:t>
      </w:r>
    </w:p>
    <w:p>
      <w:pPr>
        <w:framePr w:w="626" w:x="1493" w:y="1025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II. </w:t>
      </w:r>
    </w:p>
    <w:p>
      <w:pPr>
        <w:framePr w:w="10628" w:x="2213" w:y="1025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Declarar expulsados del Partido a los miembros activos que se encuentren en alguno </w:t>
      </w:r>
    </w:p>
    <w:p>
      <w:pPr>
        <w:framePr w:w="10628" w:x="221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 los supuestos previstos por el artículo 33 del presente Reglamento. </w:t>
      </w:r>
    </w:p>
    <w:p>
      <w:pPr>
        <w:framePr w:w="10628" w:x="221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Solicitar, previo acuerdo, a la Comisión de Orden de su entidad la imposición de las </w:t>
      </w:r>
    </w:p>
    <w:p>
      <w:pPr>
        <w:framePr w:w="10628" w:x="2213" w:y="102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sanciones  previstas  en  las  fracciones  IV,  V  y  VI  del  artículo  13  de  los  Estatutos </w:t>
      </w:r>
    </w:p>
    <w:p>
      <w:pPr>
        <w:framePr w:w="10628" w:x="221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Generales de Acción Nacional, así como cuando se trate de miembros activos de una </w:t>
      </w:r>
    </w:p>
    <w:p>
      <w:pPr>
        <w:framePr w:w="10628" w:x="221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entidad  distinta  y  que  hayan  cometido  una  infracción  en  el  territorio  de  la  entidad </w:t>
      </w:r>
    </w:p>
    <w:p>
      <w:pPr>
        <w:framePr w:w="10628" w:x="221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federativa que corresponda al Comité. </w:t>
      </w:r>
    </w:p>
    <w:p>
      <w:pPr>
        <w:framePr w:w="693" w:x="1493" w:y="1080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III. </w:t>
      </w:r>
    </w:p>
    <w:p>
      <w:pPr>
        <w:framePr w:w="719" w:x="1493" w:y="1218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IV. </w:t>
      </w:r>
    </w:p>
    <w:p>
      <w:pPr>
        <w:framePr w:w="10628" w:x="2213" w:y="1218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Conocer  y  resolver  sobre  los  Recursos  de  Revocación  sobre  las  sanciones  que </w:t>
      </w:r>
    </w:p>
    <w:p>
      <w:pPr>
        <w:framePr w:w="10628" w:x="2213" w:y="1218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hubiere impuesto. </w:t>
      </w:r>
    </w:p>
    <w:p>
      <w:pPr>
        <w:framePr w:w="11870" w:x="1133" w:y="1301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 competencia de los Presidentes de los Comités Directivos Estatales </w:t>
      </w:r>
    </w:p>
    <w:p>
      <w:pPr>
        <w:framePr w:w="11870" w:x="1133" w:y="1301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9.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Los Presidentes de los Comités Directivos Estatales, con relación a los miembros </w:t>
      </w:r>
    </w:p>
    <w:p>
      <w:pPr>
        <w:framePr w:w="11870" w:x="1133" w:y="1301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activos  del  Partido  inscritos  en  el  padrón  de  miembros  del  Estado  que  corresponda,  tienen </w:t>
      </w:r>
    </w:p>
    <w:p>
      <w:pPr>
        <w:framePr w:w="11870" w:x="1133" w:y="1301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competencia para aplicar la Amonestación.  </w:t>
      </w:r>
    </w:p>
    <w:p>
      <w:pPr>
        <w:framePr w:w="480" w:x="620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1870" w:x="1133" w:y="14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 competencia de los Comités Directivos Municipales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 10.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Los  Comités  Directivos  Municipales,  con  relación  a  los  miembros  activos  del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Partido inscritos en el padrón de miembros del Municipio que corresponda, tienen competencia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para: </w:t>
      </w:r>
    </w:p>
    <w:p>
      <w:pPr>
        <w:framePr w:w="561" w:x="1493" w:y="252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 </w:t>
      </w:r>
    </w:p>
    <w:p>
      <w:pPr>
        <w:framePr w:w="4076" w:x="2213" w:y="252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Aplicar las sanciones siguientes: </w:t>
      </w:r>
    </w:p>
    <w:p>
      <w:pPr>
        <w:framePr w:w="5519" w:x="2213" w:y="280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a.  Amonestación. </w:t>
      </w:r>
    </w:p>
    <w:p>
      <w:pPr>
        <w:framePr w:w="5519" w:x="2213" w:y="28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b.  Privación del cargo o comisión partidista. </w:t>
      </w:r>
    </w:p>
    <w:p>
      <w:pPr>
        <w:framePr w:w="693" w:x="1493" w:y="335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II. </w:t>
      </w:r>
    </w:p>
    <w:p>
      <w:pPr>
        <w:framePr w:w="693" w:x="1493" w:y="3354"/>
        <w:widowControl w:val="0"/>
        <w:autoSpaceDE w:val="0"/>
        <w:autoSpaceDN w:val="0"/>
        <w:spacing w:before="0" w:after="0" w:line="82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III. </w:t>
      </w:r>
    </w:p>
    <w:p>
      <w:pPr>
        <w:framePr w:w="10628" w:x="2213" w:y="335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Solicitar, previo acuerdo, a su correspondiente Comité Directivo Estatal la aplicación </w:t>
      </w:r>
    </w:p>
    <w:p>
      <w:pPr>
        <w:framePr w:w="10628" w:x="2213" w:y="33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 la sanción prevista en la fracción III del artículo 13 de los Estatutos Generales de </w:t>
      </w:r>
    </w:p>
    <w:p>
      <w:pPr>
        <w:framePr w:w="10628" w:x="2213" w:y="33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Acción Nacional. </w:t>
      </w:r>
    </w:p>
    <w:p>
      <w:pPr>
        <w:framePr w:w="10628" w:x="2213" w:y="33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Solicitar, previo acuerdo, a la Comisión de Orden de su entidad la imposición de las </w:t>
      </w:r>
    </w:p>
    <w:p>
      <w:pPr>
        <w:framePr w:w="10628" w:x="2213" w:y="33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sanciones  previstas  en  las  fracciones  IV,  V  y  VI  del  artículo  13  de  los  Estatutos </w:t>
      </w:r>
    </w:p>
    <w:p>
      <w:pPr>
        <w:framePr w:w="10628" w:x="2213" w:y="33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Generales de Acción Nacional, así como cuando se trate de miembros activos de un </w:t>
      </w:r>
    </w:p>
    <w:p>
      <w:pPr>
        <w:framePr w:w="10628" w:x="2213" w:y="33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Municipio distinto y que hayan cometido una infracción en el territorio municipal que </w:t>
      </w:r>
    </w:p>
    <w:p>
      <w:pPr>
        <w:framePr w:w="10628" w:x="2213" w:y="33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corresponda al Comité. </w:t>
      </w:r>
    </w:p>
    <w:p>
      <w:pPr>
        <w:framePr w:w="719" w:x="1493" w:y="556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IV. </w:t>
      </w:r>
    </w:p>
    <w:p>
      <w:pPr>
        <w:framePr w:w="10628" w:x="2213" w:y="556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Conocer  y  resolver  sobre  los  Recursos  de  Revocación  sobre  las  sanciones  que </w:t>
      </w:r>
    </w:p>
    <w:p>
      <w:pPr>
        <w:framePr w:w="10628" w:x="2213" w:y="556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hubiere impuesto. </w:t>
      </w:r>
    </w:p>
    <w:p>
      <w:pPr>
        <w:framePr w:w="11870" w:x="1133" w:y="639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 competencia de los Presidentes de los Comités Directivos Municipales </w:t>
      </w:r>
    </w:p>
    <w:p>
      <w:pPr>
        <w:framePr w:w="11870" w:x="1133" w:y="639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 11. 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Los  Presidentes  de   los  Comités  Directivos   Municipales,  con  relación   a  los </w:t>
      </w:r>
    </w:p>
    <w:p>
      <w:pPr>
        <w:framePr w:w="11870" w:x="1133" w:y="639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miembros   activos   del  Partido   inscritos   en   el  padrón   de   miembros   del   Municipio  que </w:t>
      </w:r>
    </w:p>
    <w:p>
      <w:pPr>
        <w:framePr w:w="11870" w:x="1133" w:y="639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corresponda, tienen competencia para aplicar la Amonestación. </w:t>
      </w:r>
    </w:p>
    <w:p>
      <w:pPr>
        <w:framePr w:w="10236" w:x="1133" w:y="777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 competencia de la Comisión de Orden del Consejo Nacional </w:t>
      </w:r>
    </w:p>
    <w:p>
      <w:pPr>
        <w:framePr w:w="10236" w:x="1133" w:y="777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12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. La Comisión de Orden del Consejo Nacional, tiene competencia para: </w:t>
      </w:r>
    </w:p>
    <w:p>
      <w:pPr>
        <w:framePr w:w="561" w:x="1493" w:y="83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 </w:t>
      </w:r>
    </w:p>
    <w:p>
      <w:pPr>
        <w:framePr w:w="10628" w:x="2213" w:y="83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Conocer y resolver sobre las solicitudes de aplicación de sanciones previstas en las </w:t>
      </w:r>
    </w:p>
    <w:p>
      <w:pPr>
        <w:framePr w:w="10628" w:x="2213" w:y="83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fracciones IV, V y VI del artículo 13 de los Estatutos Generales de Acción Nacional, </w:t>
      </w:r>
    </w:p>
    <w:p>
      <w:pPr>
        <w:framePr w:w="10628" w:x="2213" w:y="83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en los supuestos siguientes: </w:t>
      </w:r>
    </w:p>
    <w:p>
      <w:pPr>
        <w:framePr w:w="10628" w:x="2213" w:y="915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a.  Para  los  miembros   activos  del  Partido  de  aquellas  entidades  en  las  que  los </w:t>
      </w:r>
    </w:p>
    <w:p>
      <w:pPr>
        <w:framePr w:w="10628" w:x="2213" w:y="9150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Consejos Estatales no estén constituidos o hayan dejado de funcionar. </w:t>
      </w:r>
    </w:p>
    <w:p>
      <w:pPr>
        <w:framePr w:w="10628" w:x="2213" w:y="915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b.  Para   el  caso  de   los  miembros   del  Consejo  Nacional,   del  Comité  Ejecutivo </w:t>
      </w:r>
    </w:p>
    <w:p>
      <w:pPr>
        <w:framePr w:w="10628" w:x="2213" w:y="9150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Nacional o de los Presidentes de los Comités Directivos Estatales, cuando éstos </w:t>
      </w:r>
    </w:p>
    <w:p>
      <w:pPr>
        <w:framePr w:w="10628" w:x="2213" w:y="9150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lo soliciten en los términos del presente Reglamento. </w:t>
      </w:r>
    </w:p>
    <w:p>
      <w:pPr>
        <w:framePr w:w="626" w:x="1493" w:y="1053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II. </w:t>
      </w:r>
    </w:p>
    <w:p>
      <w:pPr>
        <w:framePr w:w="10628" w:x="2213" w:y="1053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Conocer y resolver sobre los Recursos de Reclamación presentados en contra de las </w:t>
      </w:r>
    </w:p>
    <w:p>
      <w:pPr>
        <w:framePr w:w="10628" w:x="2213" w:y="1053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resoluciones dictadas por las Comisiones de Orden de los Consejos Estatales. </w:t>
      </w:r>
    </w:p>
    <w:p>
      <w:pPr>
        <w:framePr w:w="11870" w:x="1133" w:y="1135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De la competencia de las Comisiones de Orden de los Consejos Estatales </w:t>
      </w:r>
    </w:p>
    <w:p>
      <w:pPr>
        <w:framePr w:w="11870" w:x="1133" w:y="1135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 13.  </w:t>
      </w:r>
      <w:r>
        <w:rPr>
          <w:rFonts w:ascii="UQTJVG+Helvetica"/>
          <w:color w:val="000000"/>
          <w:spacing w:val="0"/>
          <w:sz w:val="24"/>
        </w:rPr>
        <w:t xml:space="preserve">Las  Comisiones  de  Orden  de  los  Consejos  Estatales,  son  competentes  para </w:t>
      </w:r>
    </w:p>
    <w:p>
      <w:pPr>
        <w:framePr w:w="11870" w:x="1133" w:y="1135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conocer sobre la aplicación de las sanciones previstas en las fracciones IV, V y VI del artículo </w:t>
      </w:r>
    </w:p>
    <w:p>
      <w:pPr>
        <w:framePr w:w="11870" w:x="1133" w:y="1135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13 de los Estatutos Generales de Acción Nacional. </w:t>
      </w:r>
    </w:p>
    <w:p>
      <w:pPr>
        <w:framePr w:w="11870" w:x="1133" w:y="1135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Por  tanto  serán  competentes  para  resolver  en  primera  instancia,  de  los  procedimientos  de </w:t>
      </w:r>
    </w:p>
    <w:p>
      <w:pPr>
        <w:framePr w:w="11870" w:x="1133" w:y="1135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sanción solicitados contra: </w:t>
      </w:r>
    </w:p>
    <w:p>
      <w:pPr>
        <w:framePr w:w="561" w:x="1553" w:y="1301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 </w:t>
      </w:r>
    </w:p>
    <w:p>
      <w:pPr>
        <w:framePr w:w="10559" w:x="2273" w:y="1301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Los   miembros   activos  inscritos   en   el   padrón   de  miembros   del   Estado   que </w:t>
      </w:r>
    </w:p>
    <w:p>
      <w:pPr>
        <w:framePr w:w="10559" w:x="2273" w:y="1301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corresponda y </w:t>
      </w:r>
    </w:p>
    <w:p>
      <w:pPr>
        <w:framePr w:w="626" w:x="1553" w:y="1356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II. </w:t>
      </w:r>
    </w:p>
    <w:p>
      <w:pPr>
        <w:framePr w:w="10559" w:x="2273" w:y="1356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De  aquellos  miembros  activos  que,  no  siendo  militantes  en  la  entidad,  cometan </w:t>
      </w:r>
    </w:p>
    <w:p>
      <w:pPr>
        <w:framePr w:w="10559" w:x="2273" w:y="1356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infracciones en el territorio de la correspondiente entidad federativa. </w:t>
      </w:r>
    </w:p>
    <w:p>
      <w:pPr>
        <w:framePr w:w="480" w:x="620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3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835" w:x="1133" w:y="14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De la excusa de los miembros de las Comisiones de Orden </w:t>
      </w:r>
    </w:p>
    <w:p>
      <w:pPr>
        <w:framePr w:w="11870" w:x="1133" w:y="169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14.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Los miembros de las Comisiones de Orden se podrán excusar de conocer asuntos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cuando consideren que existe interés personal o circunstancias que no les permiten emitir su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voto para la resolución con objetividad e imparcialidad. </w:t>
      </w:r>
    </w:p>
    <w:p>
      <w:pPr>
        <w:framePr w:w="11870" w:x="1133" w:y="280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Asimismo  deberán   excusarse  aquellos  miembros   de  la  Comisión   de  Orden  del  Consejo </w:t>
      </w:r>
    </w:p>
    <w:p>
      <w:pPr>
        <w:framePr w:w="11870" w:x="1133" w:y="28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Nacional cuando también sean miembros de la Comisión de Orden del Consejo Estatal cuya </w:t>
      </w:r>
    </w:p>
    <w:p>
      <w:pPr>
        <w:framePr w:w="11870" w:x="1133" w:y="28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resolución sea objeto de la reclamación por resolver.  </w:t>
      </w:r>
    </w:p>
    <w:p>
      <w:pPr>
        <w:framePr w:w="6441" w:x="3458" w:y="3906"/>
        <w:widowControl w:val="0"/>
        <w:autoSpaceDE w:val="0"/>
        <w:autoSpaceDN w:val="0"/>
        <w:spacing w:before="0" w:after="0" w:line="268" w:lineRule="exact"/>
        <w:ind w:left="2119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SECCION III </w:t>
      </w:r>
    </w:p>
    <w:p>
      <w:pPr>
        <w:framePr w:w="6441" w:x="3458" w:y="390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>DISPOSICIONES COMUNES SOBRE SANCIONES</w:t>
      </w:r>
    </w:p>
    <w:p>
      <w:pPr>
        <w:framePr w:w="6844" w:x="1133" w:y="473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De las sanciones </w:t>
      </w:r>
    </w:p>
    <w:p>
      <w:pPr>
        <w:framePr w:w="6844" w:x="1133" w:y="473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15.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Las sanciones que se podrán aplicar, son: </w:t>
      </w:r>
    </w:p>
    <w:p>
      <w:pPr>
        <w:framePr w:w="561" w:x="1493" w:y="528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 </w:t>
      </w:r>
    </w:p>
    <w:p>
      <w:pPr>
        <w:framePr w:w="2023" w:x="2213" w:y="528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Amonestación. </w:t>
      </w:r>
    </w:p>
    <w:p>
      <w:pPr>
        <w:framePr w:w="719" w:x="1493" w:y="556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II. </w:t>
      </w:r>
    </w:p>
    <w:p>
      <w:pPr>
        <w:framePr w:w="719" w:x="1493" w:y="556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III. </w:t>
      </w:r>
    </w:p>
    <w:p>
      <w:pPr>
        <w:framePr w:w="719" w:x="1493" w:y="556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IV. </w:t>
      </w:r>
    </w:p>
    <w:p>
      <w:pPr>
        <w:framePr w:w="719" w:x="1493" w:y="556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V. </w:t>
      </w:r>
    </w:p>
    <w:p>
      <w:pPr>
        <w:framePr w:w="5105" w:x="2213" w:y="556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Privación del cargo o comisión partidista. </w:t>
      </w:r>
    </w:p>
    <w:p>
      <w:pPr>
        <w:framePr w:w="10628" w:x="2213" w:y="583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Cancelación de precandidatura o candidatura. </w:t>
      </w:r>
    </w:p>
    <w:p>
      <w:pPr>
        <w:framePr w:w="10628" w:x="2213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Suspensión de derechos partidistas, hasta por 3 tres años. </w:t>
      </w:r>
    </w:p>
    <w:p>
      <w:pPr>
        <w:framePr w:w="10628" w:x="2213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Suspensión provisional de los derechos de miembro activo por actos de corrupción, </w:t>
      </w:r>
    </w:p>
    <w:p>
      <w:pPr>
        <w:framePr w:w="10628" w:x="2213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hasta por un año. </w:t>
      </w:r>
    </w:p>
    <w:p>
      <w:pPr>
        <w:framePr w:w="787" w:x="1493" w:y="694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VI. </w:t>
      </w:r>
    </w:p>
    <w:p>
      <w:pPr>
        <w:framePr w:w="787" w:x="1493" w:y="694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VII. </w:t>
      </w:r>
    </w:p>
    <w:p>
      <w:pPr>
        <w:framePr w:w="9971" w:x="2213" w:y="694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Inhabilitación para ser dirigente o candidato del Partido, hasta por 12 doce años. </w:t>
      </w:r>
    </w:p>
    <w:p>
      <w:pPr>
        <w:framePr w:w="9971" w:x="2213" w:y="694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Declaratoria de Expulsión. </w:t>
      </w:r>
    </w:p>
    <w:p>
      <w:pPr>
        <w:framePr w:w="2255" w:x="1493" w:y="749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VIII.    Expulsión. </w:t>
      </w:r>
    </w:p>
    <w:p>
      <w:pPr>
        <w:framePr w:w="8070" w:x="1133" w:y="804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De las infracciones y actos de indisciplina </w:t>
      </w:r>
    </w:p>
    <w:p>
      <w:pPr>
        <w:framePr w:w="8070" w:x="1133" w:y="804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16.  </w:t>
      </w:r>
    </w:p>
    <w:p>
      <w:pPr>
        <w:framePr w:w="8070" w:x="1133" w:y="804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A.- Se consideran infracción de los miembros activos del Partido: </w:t>
      </w:r>
    </w:p>
    <w:p>
      <w:pPr>
        <w:framePr w:w="561" w:x="1493" w:y="887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 </w:t>
      </w:r>
    </w:p>
    <w:p>
      <w:pPr>
        <w:framePr w:w="10628" w:x="2213" w:y="887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 incumplimiento, abandono, o lenidad en el cumplimiento de las obligaciones cívico </w:t>
      </w:r>
    </w:p>
    <w:p>
      <w:pPr>
        <w:framePr w:w="10628" w:x="2213" w:y="887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políticas. </w:t>
      </w:r>
    </w:p>
    <w:p>
      <w:pPr>
        <w:framePr w:w="626" w:x="1493" w:y="942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II. </w:t>
      </w:r>
    </w:p>
    <w:p>
      <w:pPr>
        <w:framePr w:w="10628" w:x="2213" w:y="942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El incumplimiento, abandono, o lenidad en el cumplimiento de las obligaciones como </w:t>
      </w:r>
    </w:p>
    <w:p>
      <w:pPr>
        <w:framePr w:w="10628" w:x="2213" w:y="942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miembro activo, dirigente del Partido o responsable de cargo o comisión otorgada por </w:t>
      </w:r>
    </w:p>
    <w:p>
      <w:pPr>
        <w:framePr w:w="10628" w:x="2213" w:y="942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el Partido. </w:t>
      </w:r>
    </w:p>
    <w:p>
      <w:pPr>
        <w:framePr w:w="719" w:x="1493" w:y="1025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III. </w:t>
      </w:r>
    </w:p>
    <w:p>
      <w:pPr>
        <w:framePr w:w="719" w:x="1493" w:y="10254"/>
        <w:widowControl w:val="0"/>
        <w:autoSpaceDE w:val="0"/>
        <w:autoSpaceDN w:val="0"/>
        <w:spacing w:before="0" w:after="0" w:line="552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IV. </w:t>
      </w:r>
    </w:p>
    <w:p>
      <w:pPr>
        <w:framePr w:w="719" w:x="1493" w:y="10254"/>
        <w:widowControl w:val="0"/>
        <w:autoSpaceDE w:val="0"/>
        <w:autoSpaceDN w:val="0"/>
        <w:spacing w:before="0" w:after="0" w:line="550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V. </w:t>
      </w:r>
    </w:p>
    <w:p>
      <w:pPr>
        <w:framePr w:w="10628" w:x="2213" w:y="1025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infracción a las normas contenidas en los Estatutos, Reglamentos Código de Ética </w:t>
      </w:r>
    </w:p>
    <w:p>
      <w:pPr>
        <w:framePr w:w="10628" w:x="221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y demás disposiciones del Partido. </w:t>
      </w:r>
    </w:p>
    <w:p>
      <w:pPr>
        <w:framePr w:w="10628" w:x="221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El  ataque  de  hecho  o  de  palabra  a  los  principios,  programas  y  a  la  dirigencia  del </w:t>
      </w:r>
    </w:p>
    <w:p>
      <w:pPr>
        <w:framePr w:w="10628" w:x="2213" w:y="102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Partido. </w:t>
      </w:r>
    </w:p>
    <w:p>
      <w:pPr>
        <w:framePr w:w="10628" w:x="221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no participación en la realización de los objetivos del Partido o hacerlo de manera </w:t>
      </w:r>
    </w:p>
    <w:p>
      <w:pPr>
        <w:framePr w:w="10628" w:x="221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indisciplinada. </w:t>
      </w:r>
    </w:p>
    <w:p>
      <w:pPr>
        <w:framePr w:w="787" w:x="1493" w:y="1190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VI. </w:t>
      </w:r>
    </w:p>
    <w:p>
      <w:pPr>
        <w:framePr w:w="787" w:x="1493" w:y="119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VII. </w:t>
      </w:r>
    </w:p>
    <w:p>
      <w:pPr>
        <w:framePr w:w="10628" w:x="2213" w:y="1190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No contribuir a los gastos del Partido mediante el pago de cuotas. </w:t>
      </w:r>
    </w:p>
    <w:p>
      <w:pPr>
        <w:framePr w:w="10628" w:x="2213" w:y="119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Acudir a instancias públicas o privadas ajenas al Partido, para tratar asuntos internos </w:t>
      </w:r>
    </w:p>
    <w:p>
      <w:pPr>
        <w:framePr w:w="10628" w:x="2213" w:y="119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del mismo o para intentar su intromisión en los actos propios del Partido. </w:t>
      </w:r>
    </w:p>
    <w:p>
      <w:pPr>
        <w:framePr w:w="6789" w:x="1493" w:y="1273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VIII.    La realización de actos de deslealtad al Partido. </w:t>
      </w:r>
    </w:p>
    <w:p>
      <w:pPr>
        <w:framePr w:w="719" w:x="1493" w:y="1301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IX. </w:t>
      </w:r>
    </w:p>
    <w:p>
      <w:pPr>
        <w:framePr w:w="719" w:x="1493" w:y="1301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X. </w:t>
      </w:r>
    </w:p>
    <w:p>
      <w:pPr>
        <w:framePr w:w="719" w:x="1493" w:y="1301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XI. </w:t>
      </w:r>
    </w:p>
    <w:p>
      <w:pPr>
        <w:framePr w:w="4222" w:x="2213" w:y="1301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comisión de actos delictuosos. </w:t>
      </w:r>
    </w:p>
    <w:p>
      <w:pPr>
        <w:framePr w:w="10628" w:x="2213" w:y="1328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comisión de actos de pública inmoralidad o deshonestidad. </w:t>
      </w:r>
    </w:p>
    <w:p>
      <w:pPr>
        <w:framePr w:w="10628" w:x="2213" w:y="1328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Apoyar a candidatos postulados por otros partidos en elecciones en las que Acción </w:t>
      </w:r>
    </w:p>
    <w:p>
      <w:pPr>
        <w:framePr w:w="10628" w:x="2213" w:y="1328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Nacional contienda con candidatos propios. </w:t>
      </w:r>
    </w:p>
    <w:p>
      <w:pPr>
        <w:framePr w:w="787" w:x="1493" w:y="1411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XII. </w:t>
      </w:r>
    </w:p>
    <w:p>
      <w:pPr>
        <w:framePr w:w="7443" w:x="2213" w:y="1411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Se afilien o colaboren en la creación de otro partido político. </w:t>
      </w:r>
    </w:p>
    <w:p>
      <w:pPr>
        <w:framePr w:w="480" w:x="620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4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1870" w:x="1133" w:y="1422"/>
        <w:widowControl w:val="0"/>
        <w:autoSpaceDE w:val="0"/>
        <w:autoSpaceDN w:val="0"/>
        <w:spacing w:before="0" w:after="0" w:line="268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XIII.    Se  afilien  a una  asociación  cuyos principios  o programas sean contrarios a los de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Acción Nacional.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XIV.    Acepten ser candidatos de otro partido político sin la previa autorización del Comité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Ejecutivo Nacional.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XV.     Cuando siendo funcionarios de elección popular se encuentren en cualquiera de los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supuestos siguientes: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a.  No aporten oportunamente las cuotas reglamentarias.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b.  No rindan informes de sus actividades como funcionarios con la periodicidad que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144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señale  el  Reglamento  respectivo  o  determine  la  autoridad   responsable  de  la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144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relación del partido con el cargo de que se trate.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c.  Incumplan,    abandonen   o   actúen   con  lenidad   en   el   cumplimiento   de   las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144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obligaciones como funcionario público.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d.  Incumplan   con   los   preceptos  contenidos   en   el   Código  de   Ética   para  los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144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Funcionarios Públicos emanados del Partido Acción Nacional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XVI.    Las demás que señalen los Estatutos o Reglamentos del Partido.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B.- Se consideran, entre otros, como actos de indisciplina, los siguientes:  </w:t>
      </w:r>
    </w:p>
    <w:p>
      <w:pPr>
        <w:framePr w:w="561" w:x="1838" w:y="583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 </w:t>
      </w:r>
    </w:p>
    <w:p>
      <w:pPr>
        <w:framePr w:w="10231" w:x="2558" w:y="583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Desacatar   o    desobedecer   las    disposiciones   previstas    en   los    Estatutos, </w:t>
      </w:r>
    </w:p>
    <w:p>
      <w:pPr>
        <w:framePr w:w="10231" w:x="2558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Reglamentos y acuerdos tomados por los órganos directivos del Partido;   </w:t>
      </w:r>
    </w:p>
    <w:p>
      <w:pPr>
        <w:framePr w:w="10231" w:x="2558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Tratar públicamente asuntos confidenciales y conflictos internos del Partido;  </w:t>
      </w:r>
    </w:p>
    <w:p>
      <w:pPr>
        <w:framePr w:w="10231" w:x="2558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 Atacar,  de  hecho  o  de   palabra,  las  decisiones  y  acuerdos  tomados  por  los </w:t>
      </w:r>
    </w:p>
    <w:p>
      <w:pPr>
        <w:framePr w:w="10231" w:x="2558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órganos del Partido;   </w:t>
      </w:r>
    </w:p>
    <w:p>
      <w:pPr>
        <w:framePr w:w="693" w:x="1838" w:y="639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II. </w:t>
      </w:r>
    </w:p>
    <w:p>
      <w:pPr>
        <w:framePr w:w="693" w:x="1838" w:y="639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III. </w:t>
      </w:r>
    </w:p>
    <w:p>
      <w:pPr>
        <w:framePr w:w="719" w:x="1838" w:y="721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IV. </w:t>
      </w:r>
    </w:p>
    <w:p>
      <w:pPr>
        <w:framePr w:w="8106" w:x="2558" w:y="721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Las demás que señalen los Estatutos o Reglamentos del Partido. </w:t>
      </w:r>
    </w:p>
    <w:p>
      <w:pPr>
        <w:framePr w:w="11870" w:x="1133" w:y="767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17.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En ningún caso se podrá solicitar una sanción después de transcurridos 365 días </w:t>
      </w:r>
    </w:p>
    <w:p>
      <w:pPr>
        <w:framePr w:w="11870" w:x="1133" w:y="767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naturales contados a partir del día en que ocurrió la falta o de que se tenga conocimiento de la </w:t>
      </w:r>
    </w:p>
    <w:p>
      <w:pPr>
        <w:framePr w:w="11870" w:x="1133" w:y="767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misma. En caso de que se trate de acciones continuadas o reiteradas, dicho plazo se contará a </w:t>
      </w:r>
    </w:p>
    <w:p>
      <w:pPr>
        <w:framePr w:w="11870" w:x="1133" w:y="767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partir  de  la última  ocasión  en  que se presentó  la conducta  sancionable  o hayan  cesado  los </w:t>
      </w:r>
    </w:p>
    <w:p>
      <w:pPr>
        <w:framePr w:w="11870" w:x="1133" w:y="767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efectos. </w:t>
      </w:r>
    </w:p>
    <w:p>
      <w:pPr>
        <w:framePr w:w="11870" w:x="1133" w:y="933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Se exceptúa de lo anterior el caso de solicitud de sanción de inhabilitación para ser candidato </w:t>
      </w:r>
    </w:p>
    <w:p>
      <w:pPr>
        <w:framePr w:w="11870" w:x="1133" w:y="933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del  Partido,  por  causas  de  incumplimiento  del  pago  de  cuotas  de  funcionarios  y  servidores </w:t>
      </w:r>
    </w:p>
    <w:p>
      <w:pPr>
        <w:framePr w:w="11870" w:x="1133" w:y="933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públicos del Partido, para la cual se podrá solicitar en un término de cuatro años contados a </w:t>
      </w:r>
    </w:p>
    <w:p>
      <w:pPr>
        <w:framePr w:w="11870" w:x="1133" w:y="933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partir de la fecha de conclusión del cargo. </w:t>
      </w:r>
    </w:p>
    <w:p>
      <w:pPr>
        <w:framePr w:w="11870" w:x="1133" w:y="1071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Se  considera  que  se  tiene  por  solicitada  una  sanción  cuando  se  entrega  a  la  Comisión  de </w:t>
      </w:r>
    </w:p>
    <w:p>
      <w:pPr>
        <w:framePr w:w="11870" w:x="1133" w:y="1071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Orden el acuerdo que determina solicitar sanción en contra de un miembro activo. Asimismo se </w:t>
      </w:r>
    </w:p>
    <w:p>
      <w:pPr>
        <w:framePr w:w="11870" w:x="1133" w:y="1071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considera que se tiene conocimiento de una falta cuando el órgano competente para solicitar la </w:t>
      </w:r>
    </w:p>
    <w:p>
      <w:pPr>
        <w:framePr w:w="11870" w:x="1133" w:y="1071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sanción o alguno de sus integrantes conoce de la misma. </w:t>
      </w:r>
    </w:p>
    <w:p>
      <w:pPr>
        <w:framePr w:w="11870" w:x="1133" w:y="1209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18.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Ningún miembro activo podrá ser suspendido, inhabilitado o expulsado del Partido </w:t>
      </w:r>
    </w:p>
    <w:p>
      <w:pPr>
        <w:framePr w:w="11870" w:x="1133" w:y="1209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sin  que  medie  acuerdo  específico  de  órgano  competente  para  solicitarlo  y  que  quien  deba </w:t>
      </w:r>
    </w:p>
    <w:p>
      <w:pPr>
        <w:framePr w:w="11870" w:x="1133" w:y="1209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resolver sobre la sanción: Cite a las partes interesadas; le dé a conocer por escrito y por medio </w:t>
      </w:r>
    </w:p>
    <w:p>
      <w:pPr>
        <w:framePr w:w="11870" w:x="1133" w:y="1209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fehaciente los cargos que haya en su contra, el inicio del procedimiento, su derecho a nombrar </w:t>
      </w:r>
    </w:p>
    <w:p>
      <w:pPr>
        <w:framePr w:w="11870" w:x="1133" w:y="1209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defensor entre los miembros activos del Partido el cual no deberá ser miembro del Consejo o </w:t>
      </w:r>
    </w:p>
    <w:p>
      <w:pPr>
        <w:framePr w:w="11870" w:x="1133" w:y="1209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Comité que solicitó la sanción o de Comisión de Orden del Partido; oiga su defensa, considere </w:t>
      </w:r>
    </w:p>
    <w:p>
      <w:pPr>
        <w:framePr w:w="11870" w:x="1133" w:y="1209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las pruebas y alegatos que presenten las partes; y recabe todos los informes y pruebas que </w:t>
      </w:r>
    </w:p>
    <w:p>
      <w:pPr>
        <w:framePr w:w="11870" w:x="1133" w:y="1209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estime necesarios. </w:t>
      </w:r>
    </w:p>
    <w:p>
      <w:pPr>
        <w:framePr w:w="480" w:x="620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5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1870" w:x="1133" w:y="169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En todo caso el órgano que solicite el inicio de un procedimiento de sanción, deberá indicar a la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Comisión de Orden si el miembro activo sujeto a procedimiento se encuentra con sus derechos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 salvo, si ha sido sancionado con anterioridad, si esta sujeto a procedimiento de sanción por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autoridad  diferente  o  si  tiene  pendiente  de  cumplir  una  sanción.  Para  cumplimiento  de  lo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anterior podrá presentar   constancia  de haber solicitado al Registro Nacional de Miembros la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información correspondiente para que sea entregada a la Comisión de Orden que resolverá la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solicitud de sanción. </w:t>
      </w:r>
    </w:p>
    <w:p>
      <w:pPr>
        <w:framePr w:w="6800" w:x="1133" w:y="390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De cuando surten efectos las sanciones impuestas </w:t>
      </w:r>
    </w:p>
    <w:p>
      <w:pPr>
        <w:framePr w:w="11870" w:x="1133" w:y="418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 19.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Las   sanciones  surtirán  sus  efectos   a  partir  del  día  siguiente   del  que  sean </w:t>
      </w:r>
    </w:p>
    <w:p>
      <w:pPr>
        <w:framePr w:w="11870" w:x="1133" w:y="418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notificadas por la autoridad competente al miembro activo sancionado, debiéndose notificar a </w:t>
      </w:r>
    </w:p>
    <w:p>
      <w:pPr>
        <w:framePr w:w="11870" w:x="1133" w:y="418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más tardar en el término de 10 diez días hábiles, contados a partir del día en que se dictó la </w:t>
      </w:r>
    </w:p>
    <w:p>
      <w:pPr>
        <w:framePr w:w="11870" w:x="1133" w:y="418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Resolución. </w:t>
      </w:r>
    </w:p>
    <w:p>
      <w:pPr>
        <w:framePr w:w="7109" w:x="1133" w:y="556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 obligación de notificar las sanciones impuestas </w:t>
      </w:r>
    </w:p>
    <w:p>
      <w:pPr>
        <w:framePr w:w="11870" w:x="1133" w:y="583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20.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Toda sanción impuesta a los miembros activos deberá ser notificada a las partes, </w:t>
      </w:r>
    </w:p>
    <w:p>
      <w:pPr>
        <w:framePr w:w="11870" w:x="1133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al  Registro   Nacional  de   Miembros  y   a  los   Comités  Directivos   Municipal  o   Estatal  que </w:t>
      </w:r>
    </w:p>
    <w:p>
      <w:pPr>
        <w:framePr w:w="11870" w:x="1133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corresponda. </w:t>
      </w:r>
    </w:p>
    <w:p>
      <w:pPr>
        <w:framePr w:w="11870" w:x="1133" w:y="694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Se consideran partes en el procedimiento al Comité que solicita la imposición de la sanción y al </w:t>
      </w:r>
    </w:p>
    <w:p>
      <w:pPr>
        <w:framePr w:w="11870" w:x="1133" w:y="694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miembro activo sujeto al mismo.  </w:t>
      </w:r>
    </w:p>
    <w:p>
      <w:pPr>
        <w:framePr w:w="11625" w:x="1133" w:y="777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Dicha notificación deberá hacerse en el mismo término señalado en el numeral que antecede. </w:t>
      </w:r>
    </w:p>
    <w:p>
      <w:pPr>
        <w:framePr w:w="11870" w:x="1133" w:y="83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Comisión de Conciliación y Defensa de los Derechos de los Militantes no podrá intervenir, ni </w:t>
      </w:r>
    </w:p>
    <w:p>
      <w:pPr>
        <w:framePr w:w="11870" w:x="1133" w:y="83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ser considerada parte del procedimiento de aplicación de sanciones, de acuerdo a lo previsto </w:t>
      </w:r>
    </w:p>
    <w:p>
      <w:pPr>
        <w:framePr w:w="11870" w:x="1133" w:y="83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por el artículo 37 del Reglamento de Miembros de Acción Nacional. </w:t>
      </w:r>
    </w:p>
    <w:p>
      <w:pPr>
        <w:framePr w:w="2793" w:x="5078" w:y="9426"/>
        <w:widowControl w:val="0"/>
        <w:autoSpaceDE w:val="0"/>
        <w:autoSpaceDN w:val="0"/>
        <w:spacing w:before="0" w:after="0" w:line="268" w:lineRule="exact"/>
        <w:ind w:left="470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CAPITULO II </w:t>
      </w:r>
    </w:p>
    <w:p>
      <w:pPr>
        <w:framePr w:w="2793" w:x="5078" w:y="942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DE LAS SANCIONES </w:t>
      </w:r>
    </w:p>
    <w:p>
      <w:pPr>
        <w:framePr w:w="2793" w:x="5078" w:y="9426"/>
        <w:widowControl w:val="0"/>
        <w:autoSpaceDE w:val="0"/>
        <w:autoSpaceDN w:val="0"/>
        <w:spacing w:before="0" w:after="0" w:line="276" w:lineRule="exact"/>
        <w:ind w:left="566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SECCION I </w:t>
      </w:r>
    </w:p>
    <w:p>
      <w:pPr>
        <w:framePr w:w="3150" w:x="4891" w:y="1025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9A32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9A3200"/>
          <w:spacing w:val="0"/>
          <w:sz w:val="24"/>
        </w:rPr>
        <w:t>DE LA AMONESTACIÓN</w:t>
      </w:r>
    </w:p>
    <w:p>
      <w:pPr>
        <w:framePr w:w="4250" w:x="1133" w:y="1080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las causas de amonestación </w:t>
      </w:r>
    </w:p>
    <w:p>
      <w:pPr>
        <w:framePr w:w="11870" w:x="1133" w:y="1108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21.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Procede la amonestación cuando se trate de alguna infracción a la disciplina, a los </w:t>
      </w:r>
    </w:p>
    <w:p>
      <w:pPr>
        <w:framePr w:w="11870" w:x="1133" w:y="1108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Estatutos, Reglamentos y demás documentos normativos de carácter general acordados por los </w:t>
      </w:r>
    </w:p>
    <w:p>
      <w:pPr>
        <w:framePr w:w="11870" w:x="1133" w:y="1108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órganos competentes, siempre que se consideren leves y no reiteradas. </w:t>
      </w:r>
    </w:p>
    <w:p>
      <w:pPr>
        <w:framePr w:w="11870" w:x="1133" w:y="1218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 amonestación   se  notificará  mediante  escrito   de  la  autoridad  que   la  impone,  dejando </w:t>
      </w:r>
    </w:p>
    <w:p>
      <w:pPr>
        <w:framePr w:w="11870" w:x="1133" w:y="1218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constancia en el expediente del miembro activo. </w:t>
      </w:r>
    </w:p>
    <w:p>
      <w:pPr>
        <w:framePr w:w="480" w:x="620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6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708" w:x="2942" w:y="1422"/>
        <w:widowControl w:val="0"/>
        <w:autoSpaceDE w:val="0"/>
        <w:autoSpaceDN w:val="0"/>
        <w:spacing w:before="0" w:after="0" w:line="268" w:lineRule="exact"/>
        <w:ind w:left="2669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SECCION II </w:t>
      </w:r>
    </w:p>
    <w:p>
      <w:pPr>
        <w:framePr w:w="7708" w:x="2942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9A32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9A3200"/>
          <w:spacing w:val="0"/>
          <w:sz w:val="24"/>
        </w:rPr>
        <w:t xml:space="preserve">DE LA PRIVACIÓN DEL CARGO O COMISIÓN PARTIDISTA </w:t>
      </w:r>
    </w:p>
    <w:p>
      <w:pPr>
        <w:framePr w:w="11870" w:x="1133" w:y="225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las causas de la privación del cargo o comisión partidista </w:t>
      </w:r>
    </w:p>
    <w:p>
      <w:pPr>
        <w:framePr w:w="11870" w:x="1133" w:y="225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 22.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Procede   la  privación  del  cargo  o   comisión  partidista  cuando  se   acredite  el </w:t>
      </w:r>
    </w:p>
    <w:p>
      <w:pPr>
        <w:framePr w:w="11870" w:x="1133" w:y="225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incumplimiento de las tareas propias del cargo o comisión. </w:t>
      </w:r>
    </w:p>
    <w:p>
      <w:pPr>
        <w:framePr w:w="11870" w:x="1133" w:y="335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Para  efectos  del  presente  reglamento  se  entenderá  como  cargo  partidista  el  que  se  otorga </w:t>
      </w:r>
    </w:p>
    <w:p>
      <w:pPr>
        <w:framePr w:w="11870" w:x="1133" w:y="33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mediante  elección  del  propio   Comité  u  órganos  internos  del  Partido;  se  entenderá   como </w:t>
      </w:r>
    </w:p>
    <w:p>
      <w:pPr>
        <w:framePr w:w="11870" w:x="1133" w:y="33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comisión partidista aquel que se otorga mediante designación por autoridad interna del Partido </w:t>
      </w:r>
    </w:p>
    <w:p>
      <w:pPr>
        <w:framePr w:w="11870" w:x="1133" w:y="33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facultada para ello. </w:t>
      </w:r>
    </w:p>
    <w:p>
      <w:pPr>
        <w:framePr w:w="11870" w:x="1133" w:y="473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No se considera como sanción de privación del cargo o comisión partidista cuando el miembro </w:t>
      </w:r>
    </w:p>
    <w:p>
      <w:pPr>
        <w:framePr w:w="11870" w:x="1133" w:y="473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activo sea removido, sustituido o separado de un cargo o comisión por razones administrativas </w:t>
      </w:r>
    </w:p>
    <w:p>
      <w:pPr>
        <w:framePr w:w="11870" w:x="1133" w:y="473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o por así convenir al Partido sin responsabilidad para el miembro. </w:t>
      </w:r>
    </w:p>
    <w:p>
      <w:pPr>
        <w:framePr w:w="8357" w:x="1133" w:y="583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 audiencia cuando se trata de cargo partidista de elección </w:t>
      </w:r>
    </w:p>
    <w:p>
      <w:pPr>
        <w:framePr w:w="11870" w:x="1133" w:y="611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 23. 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Cuando  se  trate   de  privación   de  cargo  partidista   de  elección,  siempre   se </w:t>
      </w:r>
    </w:p>
    <w:p>
      <w:pPr>
        <w:framePr w:w="11870" w:x="1133" w:y="611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concederá audiencia para que el miembro activo sujeto a procedimiento manifieste lo que a su </w:t>
      </w:r>
    </w:p>
    <w:p>
      <w:pPr>
        <w:framePr w:w="11870" w:x="1133" w:y="611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derecho convenga, satisfecho lo cual se resolverá en consecuencia por escrito y se notificará al </w:t>
      </w:r>
    </w:p>
    <w:p>
      <w:pPr>
        <w:framePr w:w="11870" w:x="1133" w:y="611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miembro activo. La privación del cargo surtirá efectos de manera inmediata. </w:t>
      </w:r>
    </w:p>
    <w:p>
      <w:pPr>
        <w:framePr w:w="11870" w:x="1133" w:y="749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 privación del cargo de Presidente o miembro de Comité Directivo </w:t>
      </w:r>
    </w:p>
    <w:p>
      <w:pPr>
        <w:framePr w:w="11870" w:x="1133" w:y="749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24.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La privación del cargo de presidente o de miembro de Comité Directivo Estatal o </w:t>
      </w:r>
    </w:p>
    <w:p>
      <w:pPr>
        <w:framePr w:w="11870" w:x="1133" w:y="749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Directivo Municipal, será impuesta por el Comité inmediato superior. </w:t>
      </w:r>
    </w:p>
    <w:p>
      <w:pPr>
        <w:framePr w:w="8489" w:x="2602" w:y="8874"/>
        <w:widowControl w:val="0"/>
        <w:autoSpaceDE w:val="0"/>
        <w:autoSpaceDN w:val="0"/>
        <w:spacing w:before="0" w:after="0" w:line="268" w:lineRule="exact"/>
        <w:ind w:left="2976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SECCION III </w:t>
      </w:r>
    </w:p>
    <w:p>
      <w:pPr>
        <w:framePr w:w="8489" w:x="2602" w:y="887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9A32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9A3200"/>
          <w:spacing w:val="0"/>
          <w:sz w:val="24"/>
        </w:rPr>
        <w:t xml:space="preserve">DE LA CANCELACIÓN DE PRECANDIDATURA O CANDIDATURA </w:t>
      </w:r>
    </w:p>
    <w:p>
      <w:pPr>
        <w:framePr w:w="8914" w:x="1133" w:y="997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las causas para la cancelación de precandidatura o candidatura </w:t>
      </w:r>
    </w:p>
    <w:p>
      <w:pPr>
        <w:framePr w:w="11947" w:x="1133" w:y="1025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25.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Procede la cancelación de precandidatura o candidatura cuando se incurra, a partir </w:t>
      </w:r>
    </w:p>
    <w:p>
      <w:pPr>
        <w:framePr w:w="11947" w:x="113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 la fecha del registro de aspirantes y hasta la celebración de la elección de que se trate, en </w:t>
      </w:r>
    </w:p>
    <w:p>
      <w:pPr>
        <w:framePr w:w="11947" w:x="113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alguna de las conductas, además consideradas como graves, que se señalan en las fracciones  </w:t>
      </w:r>
    </w:p>
    <w:p>
      <w:pPr>
        <w:framePr w:w="11947" w:x="1133" w:y="102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I, II, III, IV, VII, VIII, IX, X, XI, XII y XIII, del apartado A, así como el apartado B, ambos del </w:t>
      </w:r>
    </w:p>
    <w:p>
      <w:pPr>
        <w:framePr w:w="11947" w:x="113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artículo 16 y del artículo 17 del presente Reglamento. </w:t>
      </w:r>
    </w:p>
    <w:p>
      <w:pPr>
        <w:framePr w:w="11870" w:x="1133" w:y="1190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Para  efectos  del  presente  Reglamento  se  entenderá  como  precandidatura  la  condición  que </w:t>
      </w:r>
    </w:p>
    <w:p>
      <w:pPr>
        <w:framePr w:w="11870" w:x="1133" w:y="119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guardan  los  aspirantes  a  ocupar  un  cargo  de  elección  desde  que  solicitan  su  registro  para </w:t>
      </w:r>
    </w:p>
    <w:p>
      <w:pPr>
        <w:framePr w:w="11870" w:x="1133" w:y="119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contender en la Convención o en el proceso de elección de candidatos del Partido y hasta la </w:t>
      </w:r>
    </w:p>
    <w:p>
      <w:pPr>
        <w:framePr w:w="11870" w:x="1133" w:y="119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fecha en que esta se celebre. </w:t>
      </w:r>
    </w:p>
    <w:p>
      <w:pPr>
        <w:framePr w:w="11870" w:x="1133" w:y="1328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Se  considera  candidato  desde  la  fecha  de  la  elección  y/o  designación  y  hasta  la  fecha  de </w:t>
      </w:r>
    </w:p>
    <w:p>
      <w:pPr>
        <w:framePr w:w="11870" w:x="1133" w:y="1328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término a partir de la cual ya no sea posible la sustitución de candidatos de acuerdo a la ley </w:t>
      </w:r>
    </w:p>
    <w:p>
      <w:pPr>
        <w:framePr w:w="11870" w:x="1133" w:y="1328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electoral aplicable a la elección y a la entidad de que se trate. </w:t>
      </w:r>
    </w:p>
    <w:p>
      <w:pPr>
        <w:framePr w:w="480" w:x="620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7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1870" w:x="1133" w:y="14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  igual   manera  procederá   la  cancelación   de  precandidatura   o  candidatura  cuando   se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compruebe   que  el   miembro  activo   acreditó  el   cumplimiento  de   los  requisitos   para  ser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precandidato o candidato, mediante documentos falsos o apócrifos. </w:t>
      </w:r>
    </w:p>
    <w:p>
      <w:pPr>
        <w:framePr w:w="6220" w:x="1133" w:y="280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 notificación al Comité Ejecutivo Nacional </w:t>
      </w:r>
    </w:p>
    <w:p>
      <w:pPr>
        <w:framePr w:w="11870" w:x="1133" w:y="307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 26.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Cuando  se  inicie  procedimiento  de  aplicación  de  sanción  de  cancelación   de </w:t>
      </w:r>
    </w:p>
    <w:p>
      <w:pPr>
        <w:framePr w:w="11870" w:x="1133" w:y="30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precandidatura o candidatura por un Comité Directivo Estatal, deberá notificar de ello al Comité </w:t>
      </w:r>
    </w:p>
    <w:p>
      <w:pPr>
        <w:framePr w:w="11870" w:x="1133" w:y="30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Ejecutivo Nacional, el cual podrá atraer dicho procedimiento. En caso de que así lo resuelva, el </w:t>
      </w:r>
    </w:p>
    <w:p>
      <w:pPr>
        <w:framePr w:w="11870" w:x="1133" w:y="30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Comité Directivo Estatal, suspenderá de inmediato el procedimiento y turnará las actuaciones y </w:t>
      </w:r>
    </w:p>
    <w:p>
      <w:pPr>
        <w:framePr w:w="11870" w:x="1133" w:y="30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constancias relacionadas con el caso. </w:t>
      </w:r>
    </w:p>
    <w:p>
      <w:pPr>
        <w:framePr w:w="6714" w:x="3341" w:y="4734"/>
        <w:widowControl w:val="0"/>
        <w:autoSpaceDE w:val="0"/>
        <w:autoSpaceDN w:val="0"/>
        <w:spacing w:before="0" w:after="0" w:line="268" w:lineRule="exact"/>
        <w:ind w:left="2225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SECCION IV </w:t>
      </w:r>
    </w:p>
    <w:p>
      <w:pPr>
        <w:framePr w:w="6714" w:x="3341" w:y="473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9A32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9A3200"/>
          <w:spacing w:val="0"/>
          <w:sz w:val="24"/>
        </w:rPr>
        <w:t>DE LA SUSPENSIÓN DE DERECHOS PARTIDISTAS</w:t>
      </w:r>
    </w:p>
    <w:p>
      <w:pPr>
        <w:framePr w:w="3927" w:x="1133" w:y="556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las causas de suspensión </w:t>
      </w:r>
    </w:p>
    <w:p>
      <w:pPr>
        <w:framePr w:w="11870" w:x="1133" w:y="583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27.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Procede la suspensión de derechos partidistas cuando se trate de alguna de las </w:t>
      </w:r>
    </w:p>
    <w:p>
      <w:pPr>
        <w:framePr w:w="11870" w:x="1133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infracciones  o  actos  de  indisciplina  que  se  señalan  en  los  artículos  16  y  17  del  presente </w:t>
      </w:r>
    </w:p>
    <w:p>
      <w:pPr>
        <w:framePr w:w="11870" w:x="1133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Reglamento.  Dicha  suspensión  podrá  hacerse  de  uno   o  más  de  los  derechos  que  como </w:t>
      </w:r>
    </w:p>
    <w:p>
      <w:pPr>
        <w:framePr w:w="11870" w:x="1133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miembro activo señala el artículo 10 fracción I de los Estatutos Generales de Acción Nacional; </w:t>
      </w:r>
    </w:p>
    <w:p>
      <w:pPr>
        <w:framePr w:w="11870" w:x="1133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no podrá exceder de tres años. </w:t>
      </w:r>
    </w:p>
    <w:p>
      <w:pPr>
        <w:framePr w:w="11870" w:x="1133" w:y="749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No  se  podrá  suspender  a  los  miembros  activos   sujetos  a  procedimientos,  la  garantía  de </w:t>
      </w:r>
    </w:p>
    <w:p>
      <w:pPr>
        <w:framePr w:w="11870" w:x="1133" w:y="749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audiencia. </w:t>
      </w:r>
    </w:p>
    <w:p>
      <w:pPr>
        <w:framePr w:w="11870" w:x="1133" w:y="83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 miembro suspendido   estará al margen de toda actividad partidista, pero subsistirán, en lo </w:t>
      </w:r>
    </w:p>
    <w:p>
      <w:pPr>
        <w:framePr w:w="11870" w:x="1133" w:y="83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conducente, las obligaciones que se contemplan en el artículo 10, fracción II de los Estatutos </w:t>
      </w:r>
    </w:p>
    <w:p>
      <w:pPr>
        <w:framePr w:w="11870" w:x="1133" w:y="83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Generales  de  Acción  Nacional.  Asimismo  deberá  conducirse  con  respeto  al  Partido,  a  su </w:t>
      </w:r>
    </w:p>
    <w:p>
      <w:pPr>
        <w:framePr w:w="11870" w:x="1133" w:y="83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dirigencia y en general a la militancia. </w:t>
      </w:r>
    </w:p>
    <w:p>
      <w:pPr>
        <w:framePr w:w="11870" w:x="1133" w:y="970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 recuperación de derechos en caso de haber sido sancionado por no contribuir con </w:t>
      </w:r>
    </w:p>
    <w:p>
      <w:pPr>
        <w:framePr w:w="11870" w:x="1133" w:y="97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JGMNBP+Helvetica-Bold"/>
          <w:b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el pago de cuotas </w:t>
      </w:r>
    </w:p>
    <w:p>
      <w:pPr>
        <w:framePr w:w="11870" w:x="1133" w:y="97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28.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Cuando el motivo de que se aplique una sanción sea no contribuir a los gastos del </w:t>
      </w:r>
    </w:p>
    <w:p>
      <w:pPr>
        <w:framePr w:w="11870" w:x="1133" w:y="97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Partido mediante el pago de cuotas, una vez transcurrido el plazo señalado para la sanción, la </w:t>
      </w:r>
    </w:p>
    <w:p>
      <w:pPr>
        <w:framePr w:w="11870" w:x="1133" w:y="97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recuperación  de   los  derechos   partidistas   estará  condicionada   a  que   el  miembro   activo </w:t>
      </w:r>
    </w:p>
    <w:p>
      <w:pPr>
        <w:framePr w:w="11870" w:x="1133" w:y="97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suspendido, haya liquidado su adeudo y se encuentre al corriente del pago de sus cuotas. </w:t>
      </w:r>
    </w:p>
    <w:p>
      <w:pPr>
        <w:framePr w:w="11870" w:x="1133" w:y="1163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 recuperación de derechos en caso de haber sido sancionado en los términos del </w:t>
      </w:r>
    </w:p>
    <w:p>
      <w:pPr>
        <w:framePr w:w="11870" w:x="1133" w:y="1163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14 de los Estatutos </w:t>
      </w:r>
    </w:p>
    <w:p>
      <w:pPr>
        <w:framePr w:w="11870" w:x="1133" w:y="1218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29.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Cuando se aplique como medida preventiva la suspensión provisional de derechos </w:t>
      </w:r>
    </w:p>
    <w:p>
      <w:pPr>
        <w:framePr w:w="11870" w:x="1133" w:y="1218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en  los  términos  del   último  párrafo  del  artículo  14  de  los  Estatutos   Generales  de  Acción </w:t>
      </w:r>
    </w:p>
    <w:p>
      <w:pPr>
        <w:framePr w:w="11870" w:x="1133" w:y="1218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Nacional,  y  transcurrido   el  plazo  señalado  para  la   misma  el  miembro  activo   sancionado </w:t>
      </w:r>
    </w:p>
    <w:p>
      <w:pPr>
        <w:framePr w:w="11870" w:x="1133" w:y="1218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recobrará  sus   derechos,  salvo   que  la  Comisión   de  Orden   hubiera  impuesto  la   sanción </w:t>
      </w:r>
    </w:p>
    <w:p>
      <w:pPr>
        <w:framePr w:w="11870" w:x="1133" w:y="1218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correspondiente.  En  todo  caso  el  tiempo  de  la medida  preventiva de  suspensión  provisional </w:t>
      </w:r>
    </w:p>
    <w:p>
      <w:pPr>
        <w:framePr w:w="11870" w:x="1133" w:y="1218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>será computado como parte de la sanción correspondiente.</w:t>
      </w:r>
    </w:p>
    <w:p>
      <w:pPr>
        <w:framePr w:w="480" w:x="620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8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8208" w:x="2690" w:y="1422"/>
        <w:widowControl w:val="0"/>
        <w:autoSpaceDE w:val="0"/>
        <w:autoSpaceDN w:val="0"/>
        <w:spacing w:before="0" w:after="0" w:line="268" w:lineRule="exact"/>
        <w:ind w:left="2909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SECCION V </w:t>
      </w:r>
    </w:p>
    <w:p>
      <w:pPr>
        <w:framePr w:w="8208" w:x="2690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9A32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9A3200"/>
          <w:spacing w:val="0"/>
          <w:sz w:val="24"/>
        </w:rPr>
        <w:t>DE LA INHABILITACIÓN PARA SER DIRIGENTE O CANDIDATO</w:t>
      </w:r>
    </w:p>
    <w:p>
      <w:pPr>
        <w:framePr w:w="11870" w:x="1133" w:y="252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las causas para la inhabilitación </w:t>
      </w:r>
    </w:p>
    <w:p>
      <w:pPr>
        <w:framePr w:w="11870" w:x="1133" w:y="252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30.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Procede la inhabilitación para ser dirigente cuando el miembro activo incurra en </w:t>
      </w:r>
    </w:p>
    <w:p>
      <w:pPr>
        <w:framePr w:w="11870" w:x="1133" w:y="252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actos de deslealtad al Partido o incumpla sus obligaciones como tal. </w:t>
      </w:r>
    </w:p>
    <w:p>
      <w:pPr>
        <w:framePr w:w="11870" w:x="1133" w:y="363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Procede  la  inhabilitación  para  ser  candidato  a   cargos  de  elección  del  Partido,  cuando  el </w:t>
      </w:r>
    </w:p>
    <w:p>
      <w:pPr>
        <w:framePr w:w="11870" w:x="1133" w:y="363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miembro  activo incumpla  sus obligaciones  como  candidato  o funcionario  público de elección </w:t>
      </w:r>
    </w:p>
    <w:p>
      <w:pPr>
        <w:framePr w:w="11870" w:x="1133" w:y="363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postulado por Acción Nacional. </w:t>
      </w:r>
    </w:p>
    <w:p>
      <w:pPr>
        <w:framePr w:w="11870" w:x="1133" w:y="473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Del plazo de inhabilitación y recuperación de derechos </w:t>
      </w:r>
    </w:p>
    <w:p>
      <w:pPr>
        <w:framePr w:w="11870" w:x="1133" w:y="473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31.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La inhabilitación para ser dirigente o candidato del Partido no podrá ser menor a </w:t>
      </w:r>
    </w:p>
    <w:p>
      <w:pPr>
        <w:framePr w:w="11870" w:x="1133" w:y="473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tres años ni exceder de doce. </w:t>
      </w:r>
    </w:p>
    <w:p>
      <w:pPr>
        <w:framePr w:w="11870" w:x="1133" w:y="583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  miembro  inhabilitado  no  podrá  ejercer los derechos  que se contemplan  en  el artículo 10, </w:t>
      </w:r>
    </w:p>
    <w:p>
      <w:pPr>
        <w:framePr w:w="11870" w:x="1133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fracción I, incisos b) y c) de los Estatutos Generales de Acción Nacional, según sea el caso, </w:t>
      </w:r>
    </w:p>
    <w:p>
      <w:pPr>
        <w:framePr w:w="11870" w:x="1133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durante el tiempo que dure la inhabilitación. </w:t>
      </w:r>
    </w:p>
    <w:p>
      <w:pPr>
        <w:framePr w:w="2530" w:x="5174" w:y="6942"/>
        <w:widowControl w:val="0"/>
        <w:autoSpaceDE w:val="0"/>
        <w:autoSpaceDN w:val="0"/>
        <w:spacing w:before="0" w:after="0" w:line="268" w:lineRule="exact"/>
        <w:ind w:left="391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SECCION VI </w:t>
      </w:r>
    </w:p>
    <w:p>
      <w:pPr>
        <w:framePr w:w="2530" w:x="5174" w:y="694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9A32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9A3200"/>
          <w:spacing w:val="0"/>
          <w:sz w:val="24"/>
        </w:rPr>
        <w:t>DE LA EXPULSIÓN</w:t>
      </w:r>
    </w:p>
    <w:p>
      <w:pPr>
        <w:framePr w:w="3681" w:x="1133" w:y="804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las causas de expulsión </w:t>
      </w:r>
    </w:p>
    <w:p>
      <w:pPr>
        <w:framePr w:w="11870" w:x="1133" w:y="83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32.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Procede la expulsión de un miembro activo del Partido cuando de manera grave o </w:t>
      </w:r>
    </w:p>
    <w:p>
      <w:pPr>
        <w:framePr w:w="11870" w:x="1133" w:y="83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reiterada se cometa alguna de las infracciones o actos de indisciplina, conforme a los artículos </w:t>
      </w:r>
    </w:p>
    <w:p>
      <w:pPr>
        <w:framePr w:w="11870" w:x="1133" w:y="83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16 y 17 del presente Reglamento </w:t>
      </w:r>
    </w:p>
    <w:p>
      <w:pPr>
        <w:framePr w:w="10228" w:x="1133" w:y="942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De las conductas por las cuales se considera expulsado un miembro activo </w:t>
      </w:r>
    </w:p>
    <w:p>
      <w:pPr>
        <w:framePr w:w="10228" w:x="1133" w:y="942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33.</w:t>
      </w:r>
      <w:r>
        <w:rPr>
          <w:rFonts w:ascii="UQTJVG+Helvetica"/>
          <w:color w:val="000000"/>
          <w:spacing w:val="0"/>
          <w:sz w:val="24"/>
        </w:rPr>
        <w:t xml:space="preserve"> Se considera expulsado del Partido aquel que siendo miembro activo: </w:t>
      </w:r>
    </w:p>
    <w:p>
      <w:pPr>
        <w:framePr w:w="561" w:x="1493" w:y="997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 </w:t>
      </w:r>
    </w:p>
    <w:p>
      <w:pPr>
        <w:framePr w:w="10628" w:x="2213" w:y="997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Participe  con  otro  partido  político.  Se  considera  participación  cuando  el  miembro </w:t>
      </w:r>
    </w:p>
    <w:p>
      <w:pPr>
        <w:framePr w:w="10628" w:x="2213" w:y="99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activo: </w:t>
      </w:r>
    </w:p>
    <w:p>
      <w:pPr>
        <w:framePr w:w="10628" w:x="2213" w:y="1053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a.  Realice acciones encaminadas al beneficio de otro partido. </w:t>
      </w:r>
    </w:p>
    <w:p>
      <w:pPr>
        <w:framePr w:w="10628" w:x="2213" w:y="1053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b.  Otorgue apoyos económicos o de cualquier naturaleza a otro partido político. </w:t>
      </w:r>
    </w:p>
    <w:p>
      <w:pPr>
        <w:framePr w:w="10628" w:x="2213" w:y="10530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c.  Colabore en la creación de otro partido. </w:t>
      </w:r>
    </w:p>
    <w:p>
      <w:pPr>
        <w:framePr w:w="10628" w:x="2213" w:y="1053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d.  Se afilie a una asociación cuyos principios o programas sean contrarios a los de </w:t>
      </w:r>
    </w:p>
    <w:p>
      <w:pPr>
        <w:framePr w:w="10628" w:x="2213" w:y="10530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Acción Nacional. </w:t>
      </w:r>
    </w:p>
    <w:p>
      <w:pPr>
        <w:framePr w:w="626" w:x="1493" w:y="1190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II. </w:t>
      </w:r>
    </w:p>
    <w:p>
      <w:pPr>
        <w:framePr w:w="3805" w:x="2213" w:y="1190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Se afilie a otro partido político. </w:t>
      </w:r>
    </w:p>
    <w:p>
      <w:pPr>
        <w:framePr w:w="693" w:x="1493" w:y="1218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III. </w:t>
      </w:r>
    </w:p>
    <w:p>
      <w:pPr>
        <w:framePr w:w="10628" w:x="2213" w:y="1218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Acepte  ser  candidato  de  otro  partido  político  sin  la  previa  autorización  del  Comité </w:t>
      </w:r>
    </w:p>
    <w:p>
      <w:pPr>
        <w:framePr w:w="10628" w:x="2213" w:y="1218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Ejecutivo Nacional. </w:t>
      </w:r>
    </w:p>
    <w:p>
      <w:pPr>
        <w:framePr w:w="719" w:x="1493" w:y="1273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IV. </w:t>
      </w:r>
    </w:p>
    <w:p>
      <w:pPr>
        <w:framePr w:w="10628" w:x="2213" w:y="1273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Acepte un cargo como funcionario público de designación en un gobierno que no sea </w:t>
      </w:r>
    </w:p>
    <w:p>
      <w:pPr>
        <w:framePr w:w="10628" w:x="2213" w:y="1273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emanado de Acción Nacional sin contar con la autorización del Comité Directivo que </w:t>
      </w:r>
    </w:p>
    <w:p>
      <w:pPr>
        <w:framePr w:w="10628" w:x="2213" w:y="1273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corresponda conforme al Art. 26 del Reglamento de Miembros de Acción Nacional. </w:t>
      </w:r>
    </w:p>
    <w:p>
      <w:pPr>
        <w:framePr w:w="480" w:x="620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9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8111" w:x="2767" w:y="1422"/>
        <w:widowControl w:val="0"/>
        <w:autoSpaceDE w:val="0"/>
        <w:autoSpaceDN w:val="0"/>
        <w:spacing w:before="0" w:after="0" w:line="268" w:lineRule="exact"/>
        <w:ind w:left="2748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CAPITULO III </w:t>
      </w:r>
    </w:p>
    <w:p>
      <w:pPr>
        <w:framePr w:w="8111" w:x="2767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9A32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9A3200"/>
          <w:spacing w:val="0"/>
          <w:sz w:val="24"/>
        </w:rPr>
        <w:t xml:space="preserve">DE LOS PROCEDIMIENTOS DE APLICACIÓN DE SANCIONES </w:t>
      </w:r>
    </w:p>
    <w:p>
      <w:pPr>
        <w:framePr w:w="8111" w:x="2767" w:y="1422"/>
        <w:widowControl w:val="0"/>
        <w:autoSpaceDE w:val="0"/>
        <w:autoSpaceDN w:val="0"/>
        <w:spacing w:before="0" w:after="0" w:line="276" w:lineRule="exact"/>
        <w:ind w:left="2878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SECCION I </w:t>
      </w:r>
    </w:p>
    <w:p>
      <w:pPr>
        <w:framePr w:w="7880" w:x="2834" w:y="225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>GENERALIDADES DE LOS PROCEDIMIENTOS DE SANCION</w:t>
      </w:r>
    </w:p>
    <w:p>
      <w:pPr>
        <w:framePr w:w="11870" w:x="1133" w:y="280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34.  </w:t>
      </w:r>
      <w:r>
        <w:rPr>
          <w:rFonts w:ascii="UQTJVG+Helvetica"/>
          <w:color w:val="000000"/>
          <w:spacing w:val="0"/>
          <w:sz w:val="24"/>
        </w:rPr>
        <w:t xml:space="preserve">En los procedimientos de sanciones y para efectos del presente Reglamento los </w:t>
      </w:r>
    </w:p>
    <w:p>
      <w:pPr>
        <w:framePr w:w="11870" w:x="1133" w:y="28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términos se sujetarán a las disposiciones siguientes: </w:t>
      </w:r>
    </w:p>
    <w:p>
      <w:pPr>
        <w:framePr w:w="561" w:x="1493" w:y="335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 </w:t>
      </w:r>
    </w:p>
    <w:p>
      <w:pPr>
        <w:framePr w:w="2594" w:x="2213" w:y="335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Son improrrogables. </w:t>
      </w:r>
    </w:p>
    <w:p>
      <w:pPr>
        <w:framePr w:w="626" w:x="1493" w:y="363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II. </w:t>
      </w:r>
    </w:p>
    <w:p>
      <w:pPr>
        <w:framePr w:w="10628" w:x="2213" w:y="363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Surten sus efectos a partir del día hábil siguiente a la notificación en que se haga de </w:t>
      </w:r>
    </w:p>
    <w:p>
      <w:pPr>
        <w:framePr w:w="10628" w:x="2213" w:y="363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conocimiento el acto o resolución. </w:t>
      </w:r>
    </w:p>
    <w:p>
      <w:pPr>
        <w:framePr w:w="693" w:x="1493" w:y="418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III. </w:t>
      </w:r>
    </w:p>
    <w:p>
      <w:pPr>
        <w:framePr w:w="10628" w:x="2213" w:y="418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Se computarán  en días hábiles, considerando   como tales todos los días del año a </w:t>
      </w:r>
    </w:p>
    <w:p>
      <w:pPr>
        <w:framePr w:w="10628" w:x="2213" w:y="418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excepción  de  sábados  y  domingos,  así  como  el  1  de  enero,  5  de  febrero,  21  de </w:t>
      </w:r>
    </w:p>
    <w:p>
      <w:pPr>
        <w:framePr w:w="10628" w:x="2213" w:y="418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marzo, 1 de mayo, 16 de septiembre, 20 noviembre, 25 de diciembre, así como el 1 </w:t>
      </w:r>
    </w:p>
    <w:p>
      <w:pPr>
        <w:framePr w:w="10628" w:x="2213" w:y="418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  diciembre  de  cada   seis  años,  cuando  corresponde  la  transmisión  del  Poder </w:t>
      </w:r>
    </w:p>
    <w:p>
      <w:pPr>
        <w:framePr w:w="10628" w:x="2213" w:y="418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Ejecutivo Federal y la fecha en que corresponda la transmisión del Poder Ejecutivo </w:t>
      </w:r>
    </w:p>
    <w:p>
      <w:pPr>
        <w:framePr w:w="10628" w:x="2213" w:y="418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Estatal. </w:t>
      </w:r>
    </w:p>
    <w:p>
      <w:pPr>
        <w:framePr w:w="10656" w:x="2189" w:y="583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Para el desahogo de audiencias y a efecto de facilitar la asistencia de las partes a las </w:t>
      </w:r>
    </w:p>
    <w:p>
      <w:pPr>
        <w:framePr w:w="10656" w:x="2189" w:y="5838"/>
        <w:widowControl w:val="0"/>
        <w:autoSpaceDE w:val="0"/>
        <w:autoSpaceDN w:val="0"/>
        <w:spacing w:before="0" w:after="0" w:line="276" w:lineRule="exact"/>
        <w:ind w:left="24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mismas,  las  Comisiones  de  Orden  podrán  acordar  la  habilitación  de  días  que  el </w:t>
      </w:r>
    </w:p>
    <w:p>
      <w:pPr>
        <w:framePr w:w="10656" w:x="2189" w:y="5838"/>
        <w:widowControl w:val="0"/>
        <w:autoSpaceDE w:val="0"/>
        <w:autoSpaceDN w:val="0"/>
        <w:spacing w:before="0" w:after="0" w:line="276" w:lineRule="exact"/>
        <w:ind w:left="24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presente  artículo  considera  inhábiles,  lo  que  deberá  notificar  oportunamente  a  las </w:t>
      </w:r>
    </w:p>
    <w:p>
      <w:pPr>
        <w:framePr w:w="10656" w:x="2189" w:y="5838"/>
        <w:widowControl w:val="0"/>
        <w:autoSpaceDE w:val="0"/>
        <w:autoSpaceDN w:val="0"/>
        <w:spacing w:before="0" w:after="0" w:line="276" w:lineRule="exact"/>
        <w:ind w:left="24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partes que deban asistir. </w:t>
      </w:r>
    </w:p>
    <w:p>
      <w:pPr>
        <w:framePr w:w="11870" w:x="1133" w:y="721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De las notificaciones </w:t>
      </w:r>
    </w:p>
    <w:p>
      <w:pPr>
        <w:framePr w:w="11870" w:x="1133" w:y="721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 35. 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Todo  acto  o   resolución  dictada   por  los  órganos   competentes  deberán   ser </w:t>
      </w:r>
    </w:p>
    <w:p>
      <w:pPr>
        <w:framePr w:w="11870" w:x="1133" w:y="721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notificados al interesado en los términos que establezca el presente Reglamento. </w:t>
      </w:r>
    </w:p>
    <w:p>
      <w:pPr>
        <w:framePr w:w="11870" w:x="1133" w:y="83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Las notificaciones podrán ser personales, por cédula, por correo certificado, fax, o telegrama, </w:t>
      </w:r>
    </w:p>
    <w:p>
      <w:pPr>
        <w:framePr w:w="11870" w:x="1133" w:y="83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 acuse de recibo y las podrá realizar el Secretario Técnico de la Comisión de Orden o la </w:t>
      </w:r>
    </w:p>
    <w:p>
      <w:pPr>
        <w:framePr w:w="11870" w:x="1133" w:y="83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persona  que  ésta  determine  para  el  efecto.  De  toda  notificación  se  asentará  razón  en  el </w:t>
      </w:r>
    </w:p>
    <w:p>
      <w:pPr>
        <w:framePr w:w="11870" w:x="1133" w:y="83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expediente correspondiente. </w:t>
      </w:r>
    </w:p>
    <w:p>
      <w:pPr>
        <w:framePr w:w="11947" w:x="1133" w:y="970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Las notificaciones personales deberán practicarse directamente al interesado o a las personas  </w:t>
      </w:r>
    </w:p>
    <w:p>
      <w:pPr>
        <w:framePr w:w="11947" w:x="1133" w:y="97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autorizadas para ello, las que deberán practicarse en el domicilio señalado para tales efectos o </w:t>
      </w:r>
    </w:p>
    <w:p>
      <w:pPr>
        <w:framePr w:w="11947" w:x="1133" w:y="97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en  cualquier  lugar  donde  se  encuentre.  En  caso  de  que  la  persona  no  se  encuentre  en  su </w:t>
      </w:r>
    </w:p>
    <w:p>
      <w:pPr>
        <w:framePr w:w="11947" w:x="1133" w:y="97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domicilio,  quien  notifica  deberá  cerciorarse  que  este  corresponde  al  notificado  y  mediante </w:t>
      </w:r>
    </w:p>
    <w:p>
      <w:pPr>
        <w:framePr w:w="11947" w:x="1133" w:y="97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cédula la dejará con quien se encuentre, recabando nombre y firma de recibido por la persona </w:t>
      </w:r>
    </w:p>
    <w:p>
      <w:pPr>
        <w:framePr w:w="11947" w:x="1133" w:y="97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que lo atendió; en su caso, levantará constancia de que se negó a firmar. </w:t>
      </w:r>
    </w:p>
    <w:p>
      <w:pPr>
        <w:framePr w:w="3477" w:x="1133" w:y="1163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 solicitud de sanción </w:t>
      </w:r>
    </w:p>
    <w:p>
      <w:pPr>
        <w:framePr w:w="11870" w:x="1133" w:y="1190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 36.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 solicitud  para  dar  inicio  a  los  procedimientos  de  sanción  previstos  en  las </w:t>
      </w:r>
    </w:p>
    <w:p>
      <w:pPr>
        <w:framePr w:w="11870" w:x="1133" w:y="119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fracciones  IV, V y VI del artículo 13 de los Estatutos      Generales de Acción Nacional, deberá </w:t>
      </w:r>
    </w:p>
    <w:p>
      <w:pPr>
        <w:framePr w:w="11870" w:x="1133" w:y="119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presentarse por escrito y cumplir con los siguientes requisitos: </w:t>
      </w:r>
    </w:p>
    <w:p>
      <w:pPr>
        <w:framePr w:w="561" w:x="1493" w:y="1301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 </w:t>
      </w:r>
    </w:p>
    <w:p>
      <w:pPr>
        <w:framePr w:w="10628" w:x="2213" w:y="1301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Copia  certificada  por  el  Secretario  General  del  Comité,  del  acta  de  sesión  o  su </w:t>
      </w:r>
    </w:p>
    <w:p>
      <w:pPr>
        <w:framePr w:w="10628" w:x="2213" w:y="1301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extracto en la que se acordó la solicitud de sanción. </w:t>
      </w:r>
    </w:p>
    <w:p>
      <w:pPr>
        <w:framePr w:w="626" w:x="1493" w:y="1356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II. </w:t>
      </w:r>
    </w:p>
    <w:p>
      <w:pPr>
        <w:framePr w:w="5133" w:x="2213" w:y="1356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solicitud de sanción deberá contener:  </w:t>
      </w:r>
    </w:p>
    <w:p>
      <w:pPr>
        <w:framePr w:w="9593" w:x="3113" w:y="1384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a)  Datos  del  Comité  solicitante,  así como  su domicilio  y el nombre  de las </w:t>
      </w:r>
    </w:p>
    <w:p>
      <w:pPr>
        <w:framePr w:w="9593" w:x="3113" w:y="13840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personas autorizadas para oír y recibir notificaciones. </w:t>
      </w:r>
    </w:p>
    <w:p>
      <w:pPr>
        <w:framePr w:w="600" w:x="614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10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9593" w:x="3113" w:y="14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b)  El  nombre,  domicilio   y  clave  del  Registro  Nacional  de  Miembros  del </w:t>
      </w:r>
    </w:p>
    <w:p>
      <w:pPr>
        <w:framePr w:w="9593" w:x="3113" w:y="142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miembro o miembros activos sujetos a procedimiento. </w:t>
      </w:r>
    </w:p>
    <w:p>
      <w:pPr>
        <w:framePr w:w="9593" w:x="311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c)  Los  hechos  o  causas  que  se  consideran  motivo  de  la  sanción  que  se </w:t>
      </w:r>
    </w:p>
    <w:p>
      <w:pPr>
        <w:framePr w:w="9593" w:x="3113" w:y="142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solicita. </w:t>
      </w:r>
    </w:p>
    <w:p>
      <w:pPr>
        <w:framePr w:w="9593" w:x="311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d)  La sanción específica que se solicita y que fue acordada por el Comité </w:t>
      </w:r>
    </w:p>
    <w:p>
      <w:pPr>
        <w:framePr w:w="9593" w:x="3113" w:y="142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respectivo.  </w:t>
      </w:r>
    </w:p>
    <w:p>
      <w:pPr>
        <w:framePr w:w="9593" w:x="3113" w:y="307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e)  Una relación de las pruebas que se ofrecen, así como las que se exhiben. </w:t>
      </w:r>
    </w:p>
    <w:p>
      <w:pPr>
        <w:framePr w:w="9593" w:x="3113" w:y="30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f)   Nombre y firma autógrafa del Secretario General y / o Presidente.  </w:t>
      </w:r>
    </w:p>
    <w:p>
      <w:pPr>
        <w:framePr w:w="11870" w:x="1133" w:y="390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Cuando se incumpla con la fracción I de este Artículo, no se admitirá la solicitud y se acordará </w:t>
      </w:r>
    </w:p>
    <w:p>
      <w:pPr>
        <w:framePr w:w="11870" w:x="1133" w:y="390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su devolución para los efectos que el Comité estime pertinentes; si existió acuerdo pero no fue </w:t>
      </w:r>
    </w:p>
    <w:p>
      <w:pPr>
        <w:framePr w:w="11870" w:x="1133" w:y="390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anexada el acta de la sesión, se prevendrá para que se subsane conforme al párrafo siguiente. </w:t>
      </w:r>
    </w:p>
    <w:p>
      <w:pPr>
        <w:framePr w:w="11870" w:x="1133" w:y="501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Tratándose del incumplimiento de los incisos a), b), c), d) y f) de la fracción II del presente, se </w:t>
      </w:r>
    </w:p>
    <w:p>
      <w:pPr>
        <w:framePr w:w="11870" w:x="1133" w:y="501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prevendrá para que subsane las omisiones y en caso de no hacerlo, se desechará de plano. </w:t>
      </w:r>
    </w:p>
    <w:p>
      <w:pPr>
        <w:framePr w:w="9806" w:x="1133" w:y="583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omisión de lo señalado en el inciso e), será valorada en el fondo del asunto. </w:t>
      </w:r>
    </w:p>
    <w:p>
      <w:pPr>
        <w:framePr w:w="1723" w:x="5611" w:y="639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SECCION II </w:t>
      </w:r>
    </w:p>
    <w:p>
      <w:pPr>
        <w:framePr w:w="11351" w:x="1358" w:y="666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9A32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9A3200"/>
          <w:spacing w:val="0"/>
          <w:sz w:val="24"/>
        </w:rPr>
        <w:t xml:space="preserve">DEL PROCEDIMIENTO DE APLICACIÓN DE SANCIONES POR EL COMITE EJECUTIVO </w:t>
      </w:r>
    </w:p>
    <w:p>
      <w:pPr>
        <w:framePr w:w="11351" w:x="1358" w:y="6666"/>
        <w:widowControl w:val="0"/>
        <w:autoSpaceDE w:val="0"/>
        <w:autoSpaceDN w:val="0"/>
        <w:spacing w:before="0" w:after="0" w:line="276" w:lineRule="exact"/>
        <w:ind w:left="588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NACIONAL, DIRECTIVOS ESTATALES Y DIRECTIVOS MUNICIPALES O SUS </w:t>
      </w:r>
    </w:p>
    <w:p>
      <w:pPr>
        <w:framePr w:w="11351" w:x="1358" w:y="6666"/>
        <w:widowControl w:val="0"/>
        <w:autoSpaceDE w:val="0"/>
        <w:autoSpaceDN w:val="0"/>
        <w:spacing w:before="0" w:after="0" w:line="276" w:lineRule="exact"/>
        <w:ind w:left="4054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>PRESIDENTES</w:t>
      </w:r>
    </w:p>
    <w:p>
      <w:pPr>
        <w:framePr w:w="11870" w:x="1133" w:y="777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Del procedimiento para la sanción de Amonestación </w:t>
      </w:r>
    </w:p>
    <w:p>
      <w:pPr>
        <w:framePr w:w="11870" w:x="1133" w:y="777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37.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 imposición  de  la amonestación  no estará sujeta a procedimiento   especial ni </w:t>
      </w:r>
    </w:p>
    <w:p>
      <w:pPr>
        <w:framePr w:w="11870" w:x="1133" w:y="777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requerirá formalidad alguna. </w:t>
      </w:r>
    </w:p>
    <w:p>
      <w:pPr>
        <w:framePr w:w="9938" w:x="1133" w:y="887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amonestación se hará por escrito al miembro activo, la cual deberá contener: </w:t>
      </w:r>
    </w:p>
    <w:p>
      <w:pPr>
        <w:framePr w:w="626" w:x="1973" w:y="942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 </w:t>
      </w:r>
    </w:p>
    <w:p>
      <w:pPr>
        <w:framePr w:w="626" w:x="1973" w:y="942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II. </w:t>
      </w:r>
    </w:p>
    <w:p>
      <w:pPr>
        <w:framePr w:w="7349" w:x="2549" w:y="942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 nombre del Presidente u Órgano que impone la sanción. </w:t>
      </w:r>
    </w:p>
    <w:p>
      <w:pPr>
        <w:framePr w:w="7349" w:x="2549" w:y="942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Los hechos que motivan la resolución. </w:t>
      </w:r>
    </w:p>
    <w:p>
      <w:pPr>
        <w:framePr w:w="9568" w:x="1973" w:y="997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III.     El fundamento legal de la sanción impuesta. </w:t>
      </w:r>
    </w:p>
    <w:p>
      <w:pPr>
        <w:framePr w:w="9568" w:x="1973" w:y="99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IV.    Apercibimiento para que no se incurra de nueva cuenta en la infracción. </w:t>
      </w:r>
    </w:p>
    <w:p>
      <w:pPr>
        <w:framePr w:w="652" w:x="1973" w:y="1053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V. </w:t>
      </w:r>
    </w:p>
    <w:p>
      <w:pPr>
        <w:framePr w:w="10242" w:x="2549" w:y="1053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 derecho que tiene el miembro activo para interponer el recurso de revocación </w:t>
      </w:r>
    </w:p>
    <w:p>
      <w:pPr>
        <w:framePr w:w="10242" w:x="2549" w:y="10530"/>
        <w:widowControl w:val="0"/>
        <w:autoSpaceDE w:val="0"/>
        <w:autoSpaceDN w:val="0"/>
        <w:spacing w:before="0" w:after="0" w:line="276" w:lineRule="exact"/>
        <w:ind w:left="24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ante  la  misma  autoridad  que  lo  sanciona,  en  un  término  de  diez  días  hábiles </w:t>
      </w:r>
    </w:p>
    <w:p>
      <w:pPr>
        <w:framePr w:w="10242" w:x="2549" w:y="10530"/>
        <w:widowControl w:val="0"/>
        <w:autoSpaceDE w:val="0"/>
        <w:autoSpaceDN w:val="0"/>
        <w:spacing w:before="0" w:after="0" w:line="274" w:lineRule="exact"/>
        <w:ind w:left="24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contados a partir del día siguiente de la notificación. </w:t>
      </w:r>
    </w:p>
    <w:p>
      <w:pPr>
        <w:framePr w:w="11870" w:x="1133" w:y="1163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Del Procedimiento para la sanción de privación del cargo o comisión partidista</w:t>
      </w:r>
    </w:p>
    <w:p>
      <w:pPr>
        <w:framePr w:w="11870" w:x="1133" w:y="1163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38.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La imposición de la privación del cargo o comisión partidista se sustanciará de la </w:t>
      </w:r>
    </w:p>
    <w:p>
      <w:pPr>
        <w:framePr w:w="11870" w:x="1133" w:y="1163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forma siguiente: </w:t>
      </w:r>
    </w:p>
    <w:p>
      <w:pPr>
        <w:framePr w:w="11594" w:x="1373" w:y="1273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I.     A   petición   de  cualquiera   de   sus   miembros   el  Comité   correspondiente   y   previa </w:t>
      </w:r>
    </w:p>
    <w:p>
      <w:pPr>
        <w:framePr w:w="11594" w:x="1373" w:y="1273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presentación de elementos que sirvan para sustentarlo, ordenará, si lo considera necesario, </w:t>
      </w:r>
    </w:p>
    <w:p>
      <w:pPr>
        <w:framePr w:w="11594" w:x="1373" w:y="1273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una investigación de los hechos, agotada esta, dictará un acuerdo de procedencia con el voto </w:t>
      </w:r>
    </w:p>
    <w:p>
      <w:pPr>
        <w:framePr w:w="11594" w:x="1373" w:y="1273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 la mayoría de sus miembros presentes. </w:t>
      </w:r>
    </w:p>
    <w:p>
      <w:pPr>
        <w:framePr w:w="600" w:x="614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11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1594" w:x="1373" w:y="14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II.    Se notificará al miembro activo sujeto a procedimiento del acuerdo a que se refiere la </w:t>
      </w:r>
    </w:p>
    <w:p>
      <w:pPr>
        <w:framePr w:w="11594" w:x="1373" w:y="1422"/>
        <w:widowControl w:val="0"/>
        <w:autoSpaceDE w:val="0"/>
        <w:autoSpaceDN w:val="0"/>
        <w:spacing w:before="0" w:after="0" w:line="276" w:lineRule="exact"/>
        <w:ind w:left="48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fracción que antecede, citándolo para que comparezca, personalmente o por escrito, en </w:t>
      </w:r>
    </w:p>
    <w:p>
      <w:pPr>
        <w:framePr w:w="11594" w:x="1373" w:y="1422"/>
        <w:widowControl w:val="0"/>
        <w:autoSpaceDE w:val="0"/>
        <w:autoSpaceDN w:val="0"/>
        <w:spacing w:before="0" w:after="0" w:line="276" w:lineRule="exact"/>
        <w:ind w:left="48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sesión extraordinaria ante el Comité para que manifieste lo que a su derecho convenga. </w:t>
      </w:r>
    </w:p>
    <w:p>
      <w:pPr>
        <w:framePr w:w="11594" w:x="137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III.   En la misma sesión a que se refiere la fracción que antecede y satisfecha la garantía de </w:t>
      </w:r>
    </w:p>
    <w:p>
      <w:pPr>
        <w:framePr w:w="11594" w:x="1373" w:y="1422"/>
        <w:widowControl w:val="0"/>
        <w:autoSpaceDE w:val="0"/>
        <w:autoSpaceDN w:val="0"/>
        <w:spacing w:before="0" w:after="0" w:line="276" w:lineRule="exact"/>
        <w:ind w:left="48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audiencia,  se  resolverá  en  definitiva   sobre  la  imposición  de  la  sanción,  la  cual  se </w:t>
      </w:r>
    </w:p>
    <w:p>
      <w:pPr>
        <w:framePr w:w="11594" w:x="1373" w:y="1422"/>
        <w:widowControl w:val="0"/>
        <w:autoSpaceDE w:val="0"/>
        <w:autoSpaceDN w:val="0"/>
        <w:spacing w:before="0" w:after="0" w:line="276" w:lineRule="exact"/>
        <w:ind w:left="48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notificará de inmediato. </w:t>
      </w:r>
    </w:p>
    <w:p>
      <w:pPr>
        <w:framePr w:w="11870" w:x="1133" w:y="335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privación, remoción o suspensión de cargos o comisiones conferidos discrecionalmente, no </w:t>
      </w:r>
    </w:p>
    <w:p>
      <w:pPr>
        <w:framePr w:w="11870" w:x="1133" w:y="33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estarán sujetos a procedimiento alguno.  </w:t>
      </w:r>
    </w:p>
    <w:p>
      <w:pPr>
        <w:framePr w:w="11870" w:x="1133" w:y="445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Del Procedimiento para la sanción de cancelación de precandidatura o candidatura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39.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Para la aplicación de la sanción de cancelación de precandidatura o candidatura,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se procederá conforme a lo siguiente: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24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I.     Una  vez  que  el  Comité  correspondiente  o  su  Presidente  tengan  conocimiento  de  los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hechos  que  pueden   motivar  la  sanción,  ordenará,  si   lo  consideran  necesario,  una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investigación de los mismos, agotada esta resolverá sobre el inicio del procedimiento.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24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II.    A través del Secretario General del Comité, se notificará por escrito al precandidato o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candidato de las acusaciones y las pruebas en su contra, concediéndole un plazo de tres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días hábiles para que por escrito presente su defensa.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24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III.   En   el  acto   de   notificación  se   citará   al  presunto   infractor   para  que   comparezca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personalmente  a  la   sesión  extraordinaria  del  Comité  en   la  que  resolverá  sobre  la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aplicación de la sanción y presente las pruebas y alegatos que a su derecho convengan.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24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IV.   A dicha sesión, el miembro activo sujeto a procedimiento podrá hacerse acompañar de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defensor designado de entre los miembros del Partido.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24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V.    En la sesión, que estará convocada para tal efecto, se dará vista al pleno del Comité con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información que se hubiere recabado, las pruebas presentadas y en su caso, con el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escrito de defensa que el precandidato o candidato hubieren presentado.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24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VI.   En caso de haber asistido a la sesión se oirá al miembro activo sujeto a procedimiento en </w:t>
      </w:r>
    </w:p>
    <w:p>
      <w:pPr>
        <w:framePr w:w="11870" w:x="1133" w:y="4458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su defensa. </w:t>
      </w:r>
    </w:p>
    <w:p>
      <w:pPr>
        <w:framePr w:w="11594" w:x="1373" w:y="970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VII.  Informado  el órgano correspondiente, desahogadas las pruebas y hechos los alegatos </w:t>
      </w:r>
    </w:p>
    <w:p>
      <w:pPr>
        <w:framePr w:w="11594" w:x="1373" w:y="9702"/>
        <w:widowControl w:val="0"/>
        <w:autoSpaceDE w:val="0"/>
        <w:autoSpaceDN w:val="0"/>
        <w:spacing w:before="0" w:after="0" w:line="276" w:lineRule="exact"/>
        <w:ind w:left="48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por  las  partes,  el  Comité  resolverá  lo  que  proceda  con  el  voto  de  la  mayoría  de  sus </w:t>
      </w:r>
    </w:p>
    <w:p>
      <w:pPr>
        <w:framePr w:w="11594" w:x="1373" w:y="9702"/>
        <w:widowControl w:val="0"/>
        <w:autoSpaceDE w:val="0"/>
        <w:autoSpaceDN w:val="0"/>
        <w:spacing w:before="0" w:after="0" w:line="276" w:lineRule="exact"/>
        <w:ind w:left="48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miembros. </w:t>
      </w:r>
    </w:p>
    <w:p>
      <w:pPr>
        <w:framePr w:w="11594" w:x="1373" w:y="97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VIII. El Secretario del Comité levantará acta circunstanciada que dé cuenta sobre la sesión y </w:t>
      </w:r>
    </w:p>
    <w:p>
      <w:pPr>
        <w:framePr w:w="11594" w:x="1373" w:y="9702"/>
        <w:widowControl w:val="0"/>
        <w:autoSpaceDE w:val="0"/>
        <w:autoSpaceDN w:val="0"/>
        <w:spacing w:before="0" w:after="0" w:line="276" w:lineRule="exact"/>
        <w:ind w:left="48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los acuerdos tomados. </w:t>
      </w:r>
    </w:p>
    <w:p>
      <w:pPr>
        <w:framePr w:w="10046" w:x="1373" w:y="1108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IX.   Se notificará de inmediato al miembro activo sancionado sobre la resolución. </w:t>
      </w:r>
    </w:p>
    <w:p>
      <w:pPr>
        <w:framePr w:w="5677" w:x="1133" w:y="1163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Del procedimiento para declarar expulsión </w:t>
      </w:r>
    </w:p>
    <w:p>
      <w:pPr>
        <w:framePr w:w="11870" w:x="1133" w:y="1190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 40.-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Para  declarar  expulsado  del  Partido  a  un  miembro  activo,  en  los  términos  del </w:t>
      </w:r>
    </w:p>
    <w:p>
      <w:pPr>
        <w:framePr w:w="11870" w:x="1133" w:y="119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artículo 14 párrafos décimo y décimo primero de los Estatutos Generales de Acción Nacional y </w:t>
      </w:r>
    </w:p>
    <w:p>
      <w:pPr>
        <w:framePr w:w="11870" w:x="1133" w:y="119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33 del presente   Reglamento,  los Comités deberán proceder en los términos del artículo que </w:t>
      </w:r>
    </w:p>
    <w:p>
      <w:pPr>
        <w:framePr w:w="11870" w:x="1133" w:y="119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antecede. </w:t>
      </w:r>
    </w:p>
    <w:p>
      <w:pPr>
        <w:framePr w:w="600" w:x="614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12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0184" w:x="1865" w:y="1422"/>
        <w:widowControl w:val="0"/>
        <w:autoSpaceDE w:val="0"/>
        <w:autoSpaceDN w:val="0"/>
        <w:spacing w:before="0" w:after="0" w:line="268" w:lineRule="exact"/>
        <w:ind w:left="3713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SECCION III </w:t>
      </w:r>
    </w:p>
    <w:p>
      <w:pPr>
        <w:framePr w:w="10184" w:x="1865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DEL PROCEDIMIENTO PARA LA DETERMINACION DE SANCIONES POR LAS </w:t>
      </w:r>
    </w:p>
    <w:p>
      <w:pPr>
        <w:framePr w:w="10184" w:x="1865" w:y="1422"/>
        <w:widowControl w:val="0"/>
        <w:autoSpaceDE w:val="0"/>
        <w:autoSpaceDN w:val="0"/>
        <w:spacing w:before="0" w:after="0" w:line="276" w:lineRule="exact"/>
        <w:ind w:left="1037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>COMISIONES DE ORDEN DE LOS CONSEJOS ESTATALES</w:t>
      </w:r>
    </w:p>
    <w:p>
      <w:pPr>
        <w:framePr w:w="8042" w:x="1133" w:y="252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los acuerdos de radicación, prevención o desechamiento </w:t>
      </w:r>
    </w:p>
    <w:p>
      <w:pPr>
        <w:framePr w:w="11870" w:x="1133" w:y="280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 41.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Recibida  la  solicitud  de  sanción  a  que  se  refiere  el  artículo  36  del  presente </w:t>
      </w:r>
    </w:p>
    <w:p>
      <w:pPr>
        <w:framePr w:w="11870" w:x="1133" w:y="28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Reglamento,  la  Comisión  en  un   plazo  no  mayor  a  diez  días  hábiles,  emitirá  acuerdo  de </w:t>
      </w:r>
    </w:p>
    <w:p>
      <w:pPr>
        <w:framePr w:w="11870" w:x="1133" w:y="28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radicación   mediante  el   cual   da  inicio   al  procedimiento,   en   su   caso,  de   prevención  o </w:t>
      </w:r>
    </w:p>
    <w:p>
      <w:pPr>
        <w:framePr w:w="11870" w:x="1133" w:y="28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desechamiento. </w:t>
      </w:r>
    </w:p>
    <w:p>
      <w:pPr>
        <w:framePr w:w="11870" w:x="1133" w:y="418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 acuerdo de prevención se emitirá cuando la Comisión considere necesaria la aclaración de la </w:t>
      </w:r>
    </w:p>
    <w:p>
      <w:pPr>
        <w:framePr w:w="11870" w:x="1133" w:y="418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solicitud de sanción, para lo cual concederá al solicitante, un plazo de cinco días hábiles para la </w:t>
      </w:r>
    </w:p>
    <w:p>
      <w:pPr>
        <w:framePr w:w="11870" w:x="1133" w:y="418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aclaración solicitada. </w:t>
      </w:r>
    </w:p>
    <w:p>
      <w:pPr>
        <w:framePr w:w="11870" w:x="1133" w:y="528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Cuando se dicte acuerdo de prevención el plazo para resolver la radicación o desechamiento se </w:t>
      </w:r>
    </w:p>
    <w:p>
      <w:pPr>
        <w:framePr w:w="11870" w:x="1133" w:y="528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contará a partir de la fecha en que se hubiera hecho la aclaración o se hubiere vencido el plazo </w:t>
      </w:r>
    </w:p>
    <w:p>
      <w:pPr>
        <w:framePr w:w="11870" w:x="1133" w:y="528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para hacerla. </w:t>
      </w:r>
    </w:p>
    <w:p>
      <w:pPr>
        <w:framePr w:w="8354" w:x="1133" w:y="639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En el acuerdo de radicación se establecerá: </w:t>
      </w:r>
    </w:p>
    <w:p>
      <w:pPr>
        <w:framePr w:w="8354" w:x="1133" w:y="6390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I.   Que fue recibida solicitud de sanción de órgano competente. </w:t>
      </w:r>
    </w:p>
    <w:p>
      <w:pPr>
        <w:framePr w:w="11456" w:x="1493" w:y="694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II.  Que  la  solicitud  cumple  con  los  requisitos  señalados  en  el  artículo  36  del  presente </w:t>
      </w:r>
    </w:p>
    <w:p>
      <w:pPr>
        <w:framePr w:w="11456" w:x="1493" w:y="694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Reglamento. </w:t>
      </w:r>
    </w:p>
    <w:p>
      <w:pPr>
        <w:framePr w:w="11456" w:x="1493" w:y="694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III. Ordenará  la notificación de la causa a las partes, debiendo correr traslado al miembro </w:t>
      </w:r>
    </w:p>
    <w:p>
      <w:pPr>
        <w:framePr w:w="11456" w:x="1493" w:y="694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activo sujeto a procedimiento de sanción, del escrito inicial así como de todos y cada uno </w:t>
      </w:r>
    </w:p>
    <w:p>
      <w:pPr>
        <w:framePr w:w="11456" w:x="1493" w:y="694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de los anexos en los que sustente dicha solicitud.  </w:t>
      </w:r>
    </w:p>
    <w:p>
      <w:pPr>
        <w:framePr w:w="11456" w:x="1493" w:y="694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IV. El día y hora, así como el lugar, en que se llevará a cabo la audiencia que se establece </w:t>
      </w:r>
    </w:p>
    <w:p>
      <w:pPr>
        <w:framePr w:w="11456" w:x="1493" w:y="694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en  el  artículo  43  del  presente  Reglamento,  haciendo  del  conocimiento  del  miembro </w:t>
      </w:r>
    </w:p>
    <w:p>
      <w:pPr>
        <w:framePr w:w="11456" w:x="1493" w:y="694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activo, su derecho de nombrar defensor que sea miembro activo del Partido, así como su </w:t>
      </w:r>
    </w:p>
    <w:p>
      <w:pPr>
        <w:framePr w:w="11456" w:x="1493" w:y="694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derecho de presentar su contestación, ofrecer pruebas y rendir alegatos. </w:t>
      </w:r>
    </w:p>
    <w:p>
      <w:pPr>
        <w:framePr w:w="11870" w:x="1133" w:y="970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Se  dictará  acuerdo  de  desechamiento,  cuando  la  solicitud  de  sanción  sea  presentada  por </w:t>
      </w:r>
    </w:p>
    <w:p>
      <w:pPr>
        <w:framePr w:w="11870" w:x="1133" w:y="97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persona u órgano no facultado para ello, cuando no se cumpla con lo dispuesto por el presente </w:t>
      </w:r>
    </w:p>
    <w:p>
      <w:pPr>
        <w:framePr w:w="11870" w:x="1133" w:y="97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Reglamento o cuando no se desahogue en tiempo y forma la prevención acordada. </w:t>
      </w:r>
    </w:p>
    <w:p>
      <w:pPr>
        <w:framePr w:w="5950" w:x="1133" w:y="1080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 notificación de inicio de procedimiento </w:t>
      </w:r>
    </w:p>
    <w:p>
      <w:pPr>
        <w:framePr w:w="11870" w:x="1133" w:y="1108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42.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notificación relativa al inicio del procedimiento deberá acompañarse de copia </w:t>
      </w:r>
    </w:p>
    <w:p>
      <w:pPr>
        <w:framePr w:w="11870" w:x="1133" w:y="1108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certificada  de  la  solicitud  de  sanción  y  de  las  pruebas  que  se  acompañaron,  cuando  por  la </w:t>
      </w:r>
    </w:p>
    <w:p>
      <w:pPr>
        <w:framePr w:w="11870" w:x="1133" w:y="1108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naturaleza  de las pruebas,  no sea posible entregar copias de las mismas      al miembro  activo </w:t>
      </w:r>
    </w:p>
    <w:p>
      <w:pPr>
        <w:framePr w:w="11870" w:x="1133" w:y="1108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sujeto a procedimiento se le hará mención de que estas se encuentran a su disposición para </w:t>
      </w:r>
    </w:p>
    <w:p>
      <w:pPr>
        <w:framePr w:w="11870" w:x="1133" w:y="1108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que las conozca en el lugar designado por los miembros de la Comisión que tramite el asunto. </w:t>
      </w:r>
    </w:p>
    <w:p>
      <w:pPr>
        <w:framePr w:w="2181" w:x="1133" w:y="1273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De la audiencia </w:t>
      </w:r>
    </w:p>
    <w:p>
      <w:pPr>
        <w:framePr w:w="11870" w:x="1133" w:y="1301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43.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La Comisión de Orden citará a las partes a una audiencia que deberá efectuarse </w:t>
      </w:r>
    </w:p>
    <w:p>
      <w:pPr>
        <w:framePr w:w="11870" w:x="1133" w:y="1301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en  un  plazo  no  menor  de  diez  ni  mayor  de  quince  días  hábiles,  contados  a  partir  del  día </w:t>
      </w:r>
    </w:p>
    <w:p>
      <w:pPr>
        <w:framePr w:w="11870" w:x="1133" w:y="1301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siguiente al de la notificación. La audiencia se celebrará en el lugar designado en los términos </w:t>
      </w:r>
    </w:p>
    <w:p>
      <w:pPr>
        <w:framePr w:w="11870" w:x="1133" w:y="1301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del artículo anterior, o en aquel que se habilite a efecto de facilitar la asistencia de las partes. </w:t>
      </w:r>
    </w:p>
    <w:p>
      <w:pPr>
        <w:framePr w:w="600" w:x="614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13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1870" w:x="1133" w:y="14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audiencia deberá llevarse a cabo con la presencia del miembro de la Comisión de Orden que </w:t>
      </w:r>
    </w:p>
    <w:p>
      <w:pPr>
        <w:framePr w:w="11870" w:x="113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haya sido designado para ello y con las partes que asistan. </w:t>
      </w:r>
    </w:p>
    <w:p>
      <w:pPr>
        <w:framePr w:w="11870" w:x="1133" w:y="225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Si el miembro activo sujeto a procedimiento de sanción no asiste a la audiencia, se le citará a </w:t>
      </w:r>
    </w:p>
    <w:p>
      <w:pPr>
        <w:framePr w:w="11870" w:x="1133" w:y="225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otra  que  deberá  celebrarse  en  un  plazo  no  mayor  de  cinco  días  hábiles  siguientes  al  de  la </w:t>
      </w:r>
    </w:p>
    <w:p>
      <w:pPr>
        <w:framePr w:w="11870" w:x="1133" w:y="225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primera,  apercibiéndole  de   que  de  no  asistir  se   tendrá  por  celebrada  la  audiencia   y  se </w:t>
      </w:r>
    </w:p>
    <w:p>
      <w:pPr>
        <w:framePr w:w="11870" w:x="1133" w:y="225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procederá a emitir la resolución respectiva. </w:t>
      </w:r>
    </w:p>
    <w:p>
      <w:pPr>
        <w:framePr w:w="11870" w:x="1133" w:y="363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 inasistencia  injustificada  del  miembro  sujeto  a  procedimiento  de  sanción  a  la  segunda </w:t>
      </w:r>
    </w:p>
    <w:p>
      <w:pPr>
        <w:framePr w:w="11870" w:x="1133" w:y="363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audiencia, no podrá interpretarse como la aceptación tácita de los hechos en que se basa la </w:t>
      </w:r>
    </w:p>
    <w:p>
      <w:pPr>
        <w:framePr w:w="11870" w:x="1133" w:y="363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acusación en su contra, sino como el no ejercicio del derecho a presentar defensa en su favor. </w:t>
      </w:r>
    </w:p>
    <w:p>
      <w:pPr>
        <w:framePr w:w="11870" w:x="1133" w:y="473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De las etapas de la audiencia </w:t>
      </w:r>
    </w:p>
    <w:p>
      <w:pPr>
        <w:framePr w:w="11870" w:x="1133" w:y="473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 44.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 audiencia  señalada  en  el  artículo  anterior  se  desahogará  de  la  siguiente </w:t>
      </w:r>
    </w:p>
    <w:p>
      <w:pPr>
        <w:framePr w:w="11870" w:x="1133" w:y="473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manera: </w:t>
      </w:r>
    </w:p>
    <w:p>
      <w:pPr>
        <w:framePr w:w="707" w:x="1841" w:y="583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I.-  </w:t>
      </w:r>
    </w:p>
    <w:p>
      <w:pPr>
        <w:framePr w:w="10242" w:x="2549" w:y="583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 miembro activo sujeto a procedimiento, al comparecer declarara su intención de </w:t>
      </w:r>
    </w:p>
    <w:p>
      <w:pPr>
        <w:framePr w:w="11056" w:x="1841" w:y="611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defenderse por si o nombrar defensor de entre los miembros activos del Partido quien no </w:t>
      </w:r>
    </w:p>
    <w:p>
      <w:pPr>
        <w:framePr w:w="11056" w:x="1841" w:y="611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deberá serlo del Consejo, Comité que solicitó la sanción, o Comisión de Orden. </w:t>
      </w:r>
    </w:p>
    <w:p>
      <w:pPr>
        <w:framePr w:w="775" w:x="1841" w:y="666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II.-  </w:t>
      </w:r>
    </w:p>
    <w:p>
      <w:pPr>
        <w:framePr w:w="10242" w:x="2549" w:y="666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  miembro  activo  podrá  defenderse  mediante  la  presentación  de  escrito  que </w:t>
      </w:r>
    </w:p>
    <w:p>
      <w:pPr>
        <w:framePr w:w="11056" w:x="1841" w:y="694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contenga los razonamientos, argumentos y las pruebas que estime necesarias.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III.-     En su caso, las pruebas se desahogaran sujetándose a lo siguiente: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a.  Las   pruebas  deberán  ofrecerse  y  presentarse   a  más  tardar  el  día  de   la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audiencia, pudiendo ofrecerse en el escrito de defensa.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b.  La Comisión deberá resolver en la audiencia sobre las pruebas que admite y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las que desecha.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c.  Se  tendrán  por  desahogadas  aquellas  que  habiendo  sido  admitidas,  por  su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naturaleza así proceda. De no ser así, mediante acuerdo que tome la Comisión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se determinará lugar, día y hora para su desahogo, pudiendo hacerse en esa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misma audiencia.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d.  La   parte  oferente  de   una  prueba  tiene   la  obligación  de  presentar   en  la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audiencia los elementos de convicción.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e.  Después de celebrada la audiencia y hasta antes de dictada la resolución, sólo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serán admitidas las pruebas que se refieran a hechos supervenientes.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f.   En  caso  de  que  durante  la  audiencia  no  se  puedan  desahogar  las  pruebas </w:t>
      </w:r>
    </w:p>
    <w:p>
      <w:pPr>
        <w:framePr w:w="11056" w:x="1841" w:y="6942"/>
        <w:widowControl w:val="0"/>
        <w:autoSpaceDE w:val="0"/>
        <w:autoSpaceDN w:val="0"/>
        <w:spacing w:before="0" w:after="0" w:line="274" w:lineRule="exact"/>
        <w:ind w:left="108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ofrecidas por las partes y que hayan sido admitidas, la misma se suspenderá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en su estado y se reanudará, cuando la Comisión lo determine y notifique a las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partes,   para    el   efecto    de   desahogarlas    y   proceder   a    los   alegatos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correspondientes.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IV.-     Alegatos, las partes manifestaran en forma breve los razonamientos mediante los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706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cuales consideran  acreditada  la acusación  o probada  su defensa,  según sea el </w:t>
      </w:r>
    </w:p>
    <w:p>
      <w:pPr>
        <w:framePr w:w="11056" w:x="1841" w:y="6942"/>
        <w:widowControl w:val="0"/>
        <w:autoSpaceDE w:val="0"/>
        <w:autoSpaceDN w:val="0"/>
        <w:spacing w:before="0" w:after="0" w:line="276" w:lineRule="exact"/>
        <w:ind w:left="706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caso. </w:t>
      </w:r>
    </w:p>
    <w:p>
      <w:pPr>
        <w:framePr w:w="734" w:x="1841" w:y="1301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V.- </w:t>
      </w:r>
    </w:p>
    <w:p>
      <w:pPr>
        <w:framePr w:w="10245" w:x="2546" w:y="1301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Agotado lo anterior la audiencia se declarará cerrada, debiendo levantar acta que </w:t>
      </w:r>
    </w:p>
    <w:p>
      <w:pPr>
        <w:framePr w:w="10245" w:x="2546" w:y="1301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se  agregará  al  expediente,  misma  que  firmarán  las  partes  comparecientes  y  el </w:t>
      </w:r>
    </w:p>
    <w:p>
      <w:pPr>
        <w:framePr w:w="10245" w:x="2546" w:y="1301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Consejero designado. De la misma forma se procederá para el caso de que se </w:t>
      </w:r>
    </w:p>
    <w:p>
      <w:pPr>
        <w:framePr w:w="10245" w:x="2546" w:y="1301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hubiere suspendido. </w:t>
      </w:r>
    </w:p>
    <w:p>
      <w:pPr>
        <w:framePr w:w="600" w:x="614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14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7200" w:x="1133" w:y="14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 rendición de testimonial del Presidente Nacional </w:t>
      </w:r>
    </w:p>
    <w:p>
      <w:pPr>
        <w:framePr w:w="11870" w:x="1133" w:y="169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 45.  </w:t>
      </w:r>
      <w:r>
        <w:rPr>
          <w:rFonts w:ascii="UQTJVG+Helvetica"/>
          <w:color w:val="000000"/>
          <w:spacing w:val="0"/>
          <w:sz w:val="24"/>
        </w:rPr>
        <w:t xml:space="preserve">En  caso  de  que  el  Presidente  Nacional  del  Partido  sea  requerido  para  rendir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testimonio, se le enviará el interrogatorio por escrito y se le señalará plazo para que lo conteste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de igual forma. </w:t>
      </w:r>
    </w:p>
    <w:p>
      <w:pPr>
        <w:framePr w:w="11870" w:x="1133" w:y="280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De las causas para diferir la audiencia </w:t>
      </w:r>
    </w:p>
    <w:p>
      <w:pPr>
        <w:framePr w:w="11870" w:x="1133" w:y="28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46.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La Comisión de Orden, podrá diferir la audiencia que se señala en el artículo 44 </w:t>
      </w:r>
    </w:p>
    <w:p>
      <w:pPr>
        <w:framePr w:w="11870" w:x="1133" w:y="28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del presente Reglamento, cuando: </w:t>
      </w:r>
    </w:p>
    <w:p>
      <w:pPr>
        <w:framePr w:w="5103" w:x="1493" w:y="363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   No se hubiese notificado a las partes. </w:t>
      </w:r>
    </w:p>
    <w:p>
      <w:pPr>
        <w:framePr w:w="11456" w:x="1493" w:y="390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II.  Cuando   el    miembro   activo   sujeto   a   procedimiento    de   sanción,   acredite   estar </w:t>
      </w:r>
    </w:p>
    <w:p>
      <w:pPr>
        <w:framePr w:w="11456" w:x="1493" w:y="3906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imposibilitado de comparecer a las audiencias, o de aportar alguna prueba. </w:t>
      </w:r>
    </w:p>
    <w:p>
      <w:pPr>
        <w:framePr w:w="11456" w:x="1493" w:y="390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III. Porque la contraparte este imposibilitada para desvirtuar alguna prueba que no fue de su </w:t>
      </w:r>
    </w:p>
    <w:p>
      <w:pPr>
        <w:framePr w:w="11456" w:x="1493" w:y="3906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conocimiento con anterioridad. </w:t>
      </w:r>
    </w:p>
    <w:p>
      <w:pPr>
        <w:framePr w:w="9331" w:x="1493" w:y="501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IV. A juicio de la propia Comisión, cuando existan causas que la justifiquen. </w:t>
      </w:r>
    </w:p>
    <w:p>
      <w:pPr>
        <w:framePr w:w="6085" w:x="1133" w:y="556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De la solicitud de pruebas para mejor proveer </w:t>
      </w:r>
    </w:p>
    <w:p>
      <w:pPr>
        <w:framePr w:w="11870" w:x="1133" w:y="583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47.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La Comisión de Orden correspondiente podrá solicitar informes y allegarse de las </w:t>
      </w:r>
    </w:p>
    <w:p>
      <w:pPr>
        <w:framePr w:w="11870" w:x="1133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pruebas que considere necesarios para resolver. En todo caso notificará a las partes cuales son </w:t>
      </w:r>
    </w:p>
    <w:p>
      <w:pPr>
        <w:framePr w:w="11870" w:x="1133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los  elementos  que  integran  al  expediente  y  que   serán  tomados  en  cuenta  para  emitir  la </w:t>
      </w:r>
    </w:p>
    <w:p>
      <w:pPr>
        <w:framePr w:w="11870" w:x="1133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resolución correspondiente, dejándolos a la vista de las partes por un plazo de cuando menos </w:t>
      </w:r>
    </w:p>
    <w:p>
      <w:pPr>
        <w:framePr w:w="11870" w:x="1133" w:y="583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tres días contados a partir del día siguiente a la notificación correspondiente. </w:t>
      </w:r>
    </w:p>
    <w:p>
      <w:pPr>
        <w:framePr w:w="11870" w:x="1133" w:y="749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Del plazo para resolver </w:t>
      </w:r>
    </w:p>
    <w:p>
      <w:pPr>
        <w:framePr w:w="11870" w:x="1133" w:y="749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48.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Las Comisiones de Orden emitirán sus resoluciones en un plazo de hasta cuarenta </w:t>
      </w:r>
    </w:p>
    <w:p>
      <w:pPr>
        <w:framePr w:w="11870" w:x="1133" w:y="749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días hábiles contados a partir de que se radica la solicitud de sanción. </w:t>
      </w:r>
    </w:p>
    <w:p>
      <w:pPr>
        <w:framePr w:w="11870" w:x="1133" w:y="859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Las Comisiones de Orden no podrán dejar de resolver un asunto de su competencia. Si pasado </w:t>
      </w:r>
    </w:p>
    <w:p>
      <w:pPr>
        <w:framePr w:w="11870" w:x="1133" w:y="859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  plazo  señalado  en   el  párrafo  que  antecede  en   determinado  asunto  no  se  ha  dictado </w:t>
      </w:r>
    </w:p>
    <w:p>
      <w:pPr>
        <w:framePr w:w="11870" w:x="1133" w:y="859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resolución,  se  procederá  a  la  brevedad  posible.  Siempre  que  el  Consejo  correspondiente  lo </w:t>
      </w:r>
    </w:p>
    <w:p>
      <w:pPr>
        <w:framePr w:w="11870" w:x="1133" w:y="859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solicite, la Comisión de Orden deberá justificar el incumplimiento a que se hace referencia en el </w:t>
      </w:r>
    </w:p>
    <w:p>
      <w:pPr>
        <w:framePr w:w="11870" w:x="1133" w:y="859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presente artículo. </w:t>
      </w:r>
    </w:p>
    <w:p>
      <w:pPr>
        <w:framePr w:w="11870" w:x="1133" w:y="1025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De los requisitos de las resoluciones </w:t>
      </w:r>
    </w:p>
    <w:p>
      <w:pPr>
        <w:framePr w:w="11870" w:x="113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49.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Las resoluciones que emitan las Comisiones de Orden deberán constar por escrito </w:t>
      </w:r>
    </w:p>
    <w:p>
      <w:pPr>
        <w:framePr w:w="11870" w:x="113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y contendrán, por lo menos, lo siguiente: </w:t>
      </w:r>
    </w:p>
    <w:p>
      <w:pPr>
        <w:framePr w:w="11870" w:x="1133" w:y="10254"/>
        <w:widowControl w:val="0"/>
        <w:autoSpaceDE w:val="0"/>
        <w:autoSpaceDN w:val="0"/>
        <w:spacing w:before="0" w:after="0" w:line="274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I.   Fecha, lugar y denominación del órgano que la emite; </w:t>
      </w:r>
    </w:p>
    <w:p>
      <w:pPr>
        <w:framePr w:w="11870" w:x="1133" w:y="10254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II.  Resumen de los hechos o causas en que se basa la solicitud de sanción consideradas </w:t>
      </w:r>
    </w:p>
    <w:p>
      <w:pPr>
        <w:framePr w:w="11870" w:x="1133" w:y="10254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como infracciones; </w:t>
      </w:r>
    </w:p>
    <w:p>
      <w:pPr>
        <w:framePr w:w="11870" w:x="1133" w:y="10254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III. El tipo de sanción que fue solicitada;  </w:t>
      </w:r>
    </w:p>
    <w:p>
      <w:pPr>
        <w:framePr w:w="11870" w:x="1133" w:y="10254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IV. Los puntos en que el solicitante funde su solicitud de sanción y en su caso los elementos </w:t>
      </w:r>
    </w:p>
    <w:p>
      <w:pPr>
        <w:framePr w:w="11870" w:x="1133" w:y="10254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de defensa hechos valer; </w:t>
      </w:r>
    </w:p>
    <w:p>
      <w:pPr>
        <w:framePr w:w="11870" w:x="1133" w:y="10254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V.  Las consideraciones que motivan y fundan la resolución. </w:t>
      </w:r>
    </w:p>
    <w:p>
      <w:pPr>
        <w:framePr w:w="11870" w:x="1133" w:y="10254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VI. Los resolutivos en los cuales se determina la sanción impuesta que podrá ser diferente a </w:t>
      </w:r>
    </w:p>
    <w:p>
      <w:pPr>
        <w:framePr w:w="11870" w:x="1133" w:y="10254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la solicitada y el plazo para su cumplimiento. </w:t>
      </w:r>
    </w:p>
    <w:p>
      <w:pPr>
        <w:framePr w:w="600" w:x="614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15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2682" w:x="5098" w:y="1422"/>
        <w:widowControl w:val="0"/>
        <w:autoSpaceDE w:val="0"/>
        <w:autoSpaceDN w:val="0"/>
        <w:spacing w:before="0" w:after="0" w:line="268" w:lineRule="exact"/>
        <w:ind w:left="468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SECCION IV </w:t>
      </w:r>
    </w:p>
    <w:p>
      <w:pPr>
        <w:framePr w:w="2682" w:x="5098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>DE LOS RECURSOS</w:t>
      </w:r>
    </w:p>
    <w:p>
      <w:pPr>
        <w:framePr w:w="2313" w:x="1133" w:y="225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De los Recursos </w:t>
      </w:r>
    </w:p>
    <w:p>
      <w:pPr>
        <w:framePr w:w="11870" w:x="1133" w:y="252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 50.   </w:t>
      </w:r>
      <w:r>
        <w:rPr>
          <w:rFonts w:ascii="UQTJVG+Helvetica"/>
          <w:color w:val="000000"/>
          <w:spacing w:val="0"/>
          <w:sz w:val="24"/>
        </w:rPr>
        <w:t xml:space="preserve">Los  miembros  activos   sancionados,  y   en  su  caso   las  autoridades  que   se </w:t>
      </w:r>
    </w:p>
    <w:p>
      <w:pPr>
        <w:framePr w:w="11870" w:x="1133" w:y="252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mencionan en las fracciones I a VI del artículo 5 del presente Reglamento, podrán interponer </w:t>
      </w:r>
    </w:p>
    <w:p>
      <w:pPr>
        <w:framePr w:w="11870" w:x="1133" w:y="252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los  recursos  de  Revocación   o  de  Reclamación  previstos  en   el  presente  Reglamento.  La </w:t>
      </w:r>
    </w:p>
    <w:p>
      <w:pPr>
        <w:framePr w:w="11870" w:x="1133" w:y="252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interposición del recurso no suspende los efectos de la resolución recurrida. </w:t>
      </w:r>
    </w:p>
    <w:p>
      <w:pPr>
        <w:framePr w:w="11870" w:x="1133" w:y="390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los requisitos para la interposición de los Recursos </w:t>
      </w:r>
    </w:p>
    <w:p>
      <w:pPr>
        <w:framePr w:w="11870" w:x="1133" w:y="390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51.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Los recursos deberán formularse por escrito en triplicado, en el que se expresará </w:t>
      </w:r>
    </w:p>
    <w:p>
      <w:pPr>
        <w:framePr w:w="11870" w:x="1133" w:y="390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por lo menos: </w:t>
      </w:r>
    </w:p>
    <w:p>
      <w:pPr>
        <w:framePr w:w="11870" w:x="1133" w:y="3906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   Nombre, firma y domicilio del recurrente. </w:t>
      </w:r>
    </w:p>
    <w:p>
      <w:pPr>
        <w:framePr w:w="11870" w:x="1133" w:y="3906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II.  Autoridad que emitió la sanción. </w:t>
      </w:r>
    </w:p>
    <w:p>
      <w:pPr>
        <w:framePr w:w="7435" w:x="1493" w:y="528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III. Los agravios que en su concepto, le causa la resolución. </w:t>
      </w:r>
    </w:p>
    <w:p>
      <w:pPr>
        <w:framePr w:w="7435" w:x="1493" w:y="528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IV. Las pruebas ofrecidas. </w:t>
      </w:r>
    </w:p>
    <w:p>
      <w:pPr>
        <w:framePr w:w="11870" w:x="1133" w:y="611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Solo   serán   admitidas   en   los  recursos   de   revocación   y   de   reclamación,   las  pruebas </w:t>
      </w:r>
    </w:p>
    <w:p>
      <w:pPr>
        <w:framePr w:w="11870" w:x="1133" w:y="611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supervenientes, que son aquellas surgidas con posterioridad a la emisión de la resolución o que </w:t>
      </w:r>
    </w:p>
    <w:p>
      <w:pPr>
        <w:framePr w:w="11870" w:x="1133" w:y="611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fueron del conocimiento de las partes con posterioridad a la fecha en que pudieron ofrecerse en </w:t>
      </w:r>
    </w:p>
    <w:p>
      <w:pPr>
        <w:framePr w:w="11870" w:x="1133" w:y="611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la primera instancia. </w:t>
      </w:r>
    </w:p>
    <w:p>
      <w:pPr>
        <w:framePr w:w="4987" w:x="1133" w:y="749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De la improcedencia de los Recursos </w:t>
      </w:r>
    </w:p>
    <w:p>
      <w:pPr>
        <w:framePr w:w="11870" w:x="1133" w:y="777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52.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Contra la suspensión provisional de derechos impuesta en los términos del último </w:t>
      </w:r>
    </w:p>
    <w:p>
      <w:pPr>
        <w:framePr w:w="11870" w:x="1133" w:y="777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párrafo  del  artículo  14  de  los  Estatutos  Generales  de  Acción  Nacional,  no  procede  recurso </w:t>
      </w:r>
    </w:p>
    <w:p>
      <w:pPr>
        <w:framePr w:w="11870" w:x="1133" w:y="777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alguno. </w:t>
      </w:r>
    </w:p>
    <w:p>
      <w:pPr>
        <w:framePr w:w="11870" w:x="1133" w:y="887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Del Recurso de Revocación </w:t>
      </w:r>
    </w:p>
    <w:p>
      <w:pPr>
        <w:framePr w:w="11870" w:x="1133" w:y="887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53.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Procede el recurso de Revocación para impugnar las sanciones impuestas en los </w:t>
      </w:r>
    </w:p>
    <w:p>
      <w:pPr>
        <w:framePr w:w="11870" w:x="1133" w:y="887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casos de: </w:t>
      </w:r>
    </w:p>
    <w:p>
      <w:pPr>
        <w:framePr w:w="561" w:x="1493" w:y="970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 </w:t>
      </w:r>
    </w:p>
    <w:p>
      <w:pPr>
        <w:framePr w:w="2023" w:x="2213" w:y="970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Amonestación. </w:t>
      </w:r>
    </w:p>
    <w:p>
      <w:pPr>
        <w:framePr w:w="693" w:x="1493" w:y="997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II. </w:t>
      </w:r>
    </w:p>
    <w:p>
      <w:pPr>
        <w:framePr w:w="693" w:x="1493" w:y="99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III. </w:t>
      </w:r>
    </w:p>
    <w:p>
      <w:pPr>
        <w:framePr w:w="5748" w:x="2213" w:y="997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Privación del cargo o comisión partidista. </w:t>
      </w:r>
    </w:p>
    <w:p>
      <w:pPr>
        <w:framePr w:w="5748" w:x="2213" w:y="997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Cancelación de precandidatura o candidatura. </w:t>
      </w:r>
    </w:p>
    <w:p>
      <w:pPr>
        <w:framePr w:w="11870" w:x="1133" w:y="1080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los plazos del Recurso de Revocación </w:t>
      </w:r>
    </w:p>
    <w:p>
      <w:pPr>
        <w:framePr w:w="11870" w:x="1133" w:y="10806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 54.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  Recurso  de  Revocación  se  interpondrá  ante  el  mismo  órgano  que  hubiese </w:t>
      </w:r>
    </w:p>
    <w:p>
      <w:pPr>
        <w:framePr w:w="11870" w:x="1133" w:y="1080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acordado la sanción. </w:t>
      </w:r>
    </w:p>
    <w:p>
      <w:pPr>
        <w:framePr w:w="11870" w:x="1133" w:y="1190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En el caso de los presidentes de Comité, se presentará ante el propio órgano correspondiente, </w:t>
      </w:r>
    </w:p>
    <w:p>
      <w:pPr>
        <w:framePr w:w="11870" w:x="1133" w:y="119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en ambos casos quien conocerá y resolverá el recurso será el Comité correspondiente. </w:t>
      </w:r>
    </w:p>
    <w:p>
      <w:pPr>
        <w:framePr w:w="11870" w:x="1133" w:y="1273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 término para la interposición de éste recurso es de diez días hábiles, contados a partir del día </w:t>
      </w:r>
    </w:p>
    <w:p>
      <w:pPr>
        <w:framePr w:w="11870" w:x="1133" w:y="1273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siguiente  de  la  notificación.  La  autoridad  deberá  resolver  dentro  de  los  veinte  días  hábiles </w:t>
      </w:r>
    </w:p>
    <w:p>
      <w:pPr>
        <w:framePr w:w="11870" w:x="1133" w:y="1273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siguientes al de su presentación. </w:t>
      </w:r>
    </w:p>
    <w:p>
      <w:pPr>
        <w:framePr w:w="9505" w:x="1133" w:y="1384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Del Procedimiento del Recurso de Revocación </w:t>
      </w:r>
    </w:p>
    <w:p>
      <w:pPr>
        <w:framePr w:w="9505" w:x="1133" w:y="1384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55.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El Recurso de Revocación se sustanciará de la forma siguiente: </w:t>
      </w:r>
    </w:p>
    <w:p>
      <w:pPr>
        <w:framePr w:w="600" w:x="614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16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1456" w:x="1493" w:y="14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I.   Dentro de los cinco días hábiles siguientes al de la interposición del recurso, a solicitud </w:t>
      </w:r>
    </w:p>
    <w:p>
      <w:pPr>
        <w:framePr w:w="11456" w:x="1493" w:y="142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del recurrente, se le citará a la audiencia, apercibiéndole de que de no asistir se tendrá </w:t>
      </w:r>
    </w:p>
    <w:p>
      <w:pPr>
        <w:framePr w:w="11456" w:x="1493" w:y="142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por celebrada y se dictara la sentencia que corresponda. </w:t>
      </w:r>
    </w:p>
    <w:p>
      <w:pPr>
        <w:framePr w:w="11456" w:x="149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II.  El miembro activo sancionado podrá hacerse acompañar de defensor que será miembro </w:t>
      </w:r>
    </w:p>
    <w:p>
      <w:pPr>
        <w:framePr w:w="11456" w:x="1493" w:y="142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activo del Partido. </w:t>
      </w:r>
    </w:p>
    <w:p>
      <w:pPr>
        <w:framePr w:w="11456" w:x="149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III. La cita a que se refiere la fracción I del presente artículo será acordada por la autoridad </w:t>
      </w:r>
    </w:p>
    <w:p>
      <w:pPr>
        <w:framePr w:w="11456" w:x="1493" w:y="142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que  resuelve,  tratándose  de  Comités  lo  hará  el  Secretario  General  por  acuerdo  del </w:t>
      </w:r>
    </w:p>
    <w:p>
      <w:pPr>
        <w:framePr w:w="11456" w:x="1493" w:y="142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Presidente. </w:t>
      </w:r>
    </w:p>
    <w:p>
      <w:pPr>
        <w:framePr w:w="11456" w:x="149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IV. La audiencia se llevará a cabo en la fecha de la cita con la presencia del Presidente, del </w:t>
      </w:r>
    </w:p>
    <w:p>
      <w:pPr>
        <w:framePr w:w="11456" w:x="1493" w:y="142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Secretario General y de los miembros del Comité que podrán asistir libremente.  </w:t>
      </w:r>
    </w:p>
    <w:p>
      <w:pPr>
        <w:framePr w:w="11456" w:x="149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V.  Si el miembro activo sancionado no llegare a asistir, tendrá por celebrada la audiencia y </w:t>
      </w:r>
    </w:p>
    <w:p>
      <w:pPr>
        <w:framePr w:w="11456" w:x="1493" w:y="142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por ratificada la sanción recurrida. </w:t>
      </w:r>
    </w:p>
    <w:p>
      <w:pPr>
        <w:framePr w:w="11456" w:x="149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VI. En la audiencia se procederá al análisis de los agravios y pruebas que funden el recurso </w:t>
      </w:r>
    </w:p>
    <w:p>
      <w:pPr>
        <w:framePr w:w="11456" w:x="1493" w:y="142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y se levantará un acta circunstanciada. </w:t>
      </w:r>
    </w:p>
    <w:p>
      <w:pPr>
        <w:framePr w:w="11456" w:x="149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VII.  Una  vez  celebrada  la  audiencia,  y  en  un  plazo  que  no  exceda  de  diez  días  hábiles </w:t>
      </w:r>
    </w:p>
    <w:p>
      <w:pPr>
        <w:framePr w:w="11456" w:x="149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siguientes a la celebración de la misma, el Comité respectivo, conocerá del escrito mediante </w:t>
      </w:r>
    </w:p>
    <w:p>
      <w:pPr>
        <w:framePr w:w="11456" w:x="149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  cual  se  interpuso  el  Recurso  y  el  acta  circunstanciada  de  la  audiencia  y  dictará  la </w:t>
      </w:r>
    </w:p>
    <w:p>
      <w:pPr>
        <w:framePr w:w="11456" w:x="1493" w:y="14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resolución que proceda. </w:t>
      </w:r>
    </w:p>
    <w:p>
      <w:pPr>
        <w:framePr w:w="4479" w:x="1493" w:y="639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VII. Dicha resolución será definitiva. </w:t>
      </w:r>
    </w:p>
    <w:p>
      <w:pPr>
        <w:framePr w:w="11870" w:x="1133" w:y="694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Del Recurso de Reclamación </w:t>
      </w:r>
    </w:p>
    <w:p>
      <w:pPr>
        <w:framePr w:w="11870" w:x="1133" w:y="694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56.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Procede el recurso de Reclamación para impugnar las sanciones impuestas en los </w:t>
      </w:r>
    </w:p>
    <w:p>
      <w:pPr>
        <w:framePr w:w="11870" w:x="1133" w:y="694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casos de: </w:t>
      </w:r>
    </w:p>
    <w:p>
      <w:pPr>
        <w:framePr w:w="561" w:x="1493" w:y="804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I. </w:t>
      </w:r>
    </w:p>
    <w:p>
      <w:pPr>
        <w:framePr w:w="6916" w:x="2213" w:y="804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Suspensión de derechos partidistas. </w:t>
      </w:r>
    </w:p>
    <w:p>
      <w:pPr>
        <w:framePr w:w="6916" w:x="2213" w:y="804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Inhabilitación para ser dirigente o candidato del Partido. </w:t>
      </w:r>
    </w:p>
    <w:p>
      <w:pPr>
        <w:framePr w:w="6916" w:x="2213" w:y="804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Declaratoria de Expulsión. </w:t>
      </w:r>
    </w:p>
    <w:p>
      <w:pPr>
        <w:framePr w:w="719" w:x="1493" w:y="83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II. </w:t>
      </w:r>
    </w:p>
    <w:p>
      <w:pPr>
        <w:framePr w:w="719" w:x="1493" w:y="83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III. </w:t>
      </w:r>
    </w:p>
    <w:p>
      <w:pPr>
        <w:framePr w:w="719" w:x="1493" w:y="832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IV. </w:t>
      </w:r>
    </w:p>
    <w:p>
      <w:pPr>
        <w:framePr w:w="1535" w:x="2213" w:y="887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Expulsión. </w:t>
      </w:r>
    </w:p>
    <w:p>
      <w:pPr>
        <w:framePr w:w="5693" w:x="1133" w:y="942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los plazos del Recurso de Reclamación </w:t>
      </w:r>
    </w:p>
    <w:p>
      <w:pPr>
        <w:framePr w:w="11870" w:x="1133" w:y="970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57.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El Recurso de Reclamación se interpondrá ante la Comisión de Orden del Consejo </w:t>
      </w:r>
    </w:p>
    <w:p>
      <w:pPr>
        <w:framePr w:w="11870" w:x="1133" w:y="97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Nacional  dentro  del  término  de  diez  días  hábiles  contados  a  partir  del  día  siguiente  de  la </w:t>
      </w:r>
    </w:p>
    <w:p>
      <w:pPr>
        <w:framePr w:w="11870" w:x="1133" w:y="97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notificación de la resolución y ésta resolverá en un plazo no mayor a cuarenta días hábiles a </w:t>
      </w:r>
    </w:p>
    <w:p>
      <w:pPr>
        <w:framePr w:w="11870" w:x="1133" w:y="97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partir  de  que  se  radique,  a  excepción  de  la  Reclamación  que  se  interpone  en  contra  de  la </w:t>
      </w:r>
    </w:p>
    <w:p>
      <w:pPr>
        <w:framePr w:w="11870" w:x="1133" w:y="97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Declaratoria  de  Expulsión,  misma  que  se  interpondrá  en  el  término  de  5  cinco  días  hábiles </w:t>
      </w:r>
    </w:p>
    <w:p>
      <w:pPr>
        <w:framePr w:w="11870" w:x="1133" w:y="9702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contados a partir del siguiente al de su notificación. </w:t>
      </w:r>
    </w:p>
    <w:p>
      <w:pPr>
        <w:framePr w:w="7896" w:x="1133" w:y="1163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 la recepción de la solicitud del Recurso de Reclamación </w:t>
      </w:r>
    </w:p>
    <w:p>
      <w:pPr>
        <w:framePr w:w="11870" w:x="1133" w:y="1190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 58.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  Recurso  de  Reclamación   se  interpondrá,  ante  la  Comisión  de  Orden  del </w:t>
      </w:r>
    </w:p>
    <w:p>
      <w:pPr>
        <w:framePr w:w="11870" w:x="1133" w:y="119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Consejo  Nacional,  debiéndose  hacer  constar  la  fecha  y  la  hora  de  recepción  del  recurso  y </w:t>
      </w:r>
    </w:p>
    <w:p>
      <w:pPr>
        <w:framePr w:w="11870" w:x="1133" w:y="1190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asimismo podrá presentarse: </w:t>
      </w:r>
    </w:p>
    <w:p>
      <w:pPr>
        <w:framePr w:w="11870" w:x="1133" w:y="11908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I.   Por correo certificado, en cuyo caso se tomará como fecha de interposición del recurso </w:t>
      </w:r>
    </w:p>
    <w:p>
      <w:pPr>
        <w:framePr w:w="11870" w:x="1133" w:y="11908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aquella que señale el sello de recepción de la oficina de correos; en caso de que este no </w:t>
      </w:r>
    </w:p>
    <w:p>
      <w:pPr>
        <w:framePr w:w="11870" w:x="1133" w:y="11908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exista, se estará a la fecha de recepción. </w:t>
      </w:r>
    </w:p>
    <w:p>
      <w:pPr>
        <w:framePr w:w="11870" w:x="1133" w:y="11908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II.  Recibido el recurso de reclamación, en el término de cinco días hábiles contados a partir </w:t>
      </w:r>
    </w:p>
    <w:p>
      <w:pPr>
        <w:framePr w:w="11870" w:x="1133" w:y="11908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 la recepción del Recurso de Reclamación, la Comisión de Orden Nacional, requerirá a </w:t>
      </w:r>
    </w:p>
    <w:p>
      <w:pPr>
        <w:framePr w:w="11870" w:x="1133" w:y="11908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Comisión de Orden Estatal que haya emitido la resolución el envío del expediente. </w:t>
      </w:r>
    </w:p>
    <w:p>
      <w:pPr>
        <w:framePr w:w="600" w:x="614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17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1870" w:x="1133" w:y="169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Del Procedimiento del Recurso de Reclamación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59.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Para el desahogo del Recurso de Reclamación la Comisión de Orden del Consejo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Nacional procederá de la forma siguiente: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I.   Una vez recibido el Recurso y el expediente relativo, dictará un acuerdo en el que se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determine  si  la  interposición   del  mismo  se  hizo  en   tiempo  y  si  se  cumplieron  las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formalidades del procedimiento a que se refiere el artículo 15 de los Estatutos Generales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72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de Acción Nacional.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108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a.  Si el recurso no fue presentado en tiempo, se procederá a su desechamiento y la </w:t>
      </w:r>
    </w:p>
    <w:p>
      <w:pPr>
        <w:framePr w:w="11870" w:x="1133" w:y="1698"/>
        <w:widowControl w:val="0"/>
        <w:autoSpaceDE w:val="0"/>
        <w:autoSpaceDN w:val="0"/>
        <w:spacing w:before="0" w:after="0" w:line="276" w:lineRule="exact"/>
        <w:ind w:left="144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resolución recurrida tendrá el carácter de sentencia definitiva. </w:t>
      </w:r>
    </w:p>
    <w:p>
      <w:pPr>
        <w:framePr w:w="10628" w:x="2213" w:y="418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b.  Si   no   se   cumplieron   las  formalidades   del   procedimiento,   se   regresará  el </w:t>
      </w:r>
    </w:p>
    <w:p>
      <w:pPr>
        <w:framePr w:w="10628" w:x="2213" w:y="418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expediente para efectos de que aquél sea repuesto. </w:t>
      </w:r>
    </w:p>
    <w:p>
      <w:pPr>
        <w:framePr w:w="11456" w:x="1493" w:y="473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II.  Si el acuerdo mencionado en la fracción I del presente artículo, es en el sentido de que </w:t>
      </w:r>
    </w:p>
    <w:p>
      <w:pPr>
        <w:framePr w:w="11456" w:x="1493" w:y="4734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procede el recurso, se le notificará a las partes la radicación del mismo.  </w:t>
      </w:r>
    </w:p>
    <w:p>
      <w:pPr>
        <w:framePr w:w="11456" w:x="1493" w:y="473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III. Con  la notificación de la radicación del recurso, se acompañará a la contraparte y a la </w:t>
      </w:r>
    </w:p>
    <w:p>
      <w:pPr>
        <w:framePr w:w="11456" w:x="1493" w:y="4734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Comisión  de  Orden  que   resolvió,  copia  del  escrito  de  agravios   y  sus  anexos  que </w:t>
      </w:r>
    </w:p>
    <w:p>
      <w:pPr>
        <w:framePr w:w="11456" w:x="1493" w:y="4734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presente el recurrente a fin de que dentro de los diez días siguientes al de la notificación </w:t>
      </w:r>
    </w:p>
    <w:p>
      <w:pPr>
        <w:framePr w:w="11456" w:x="1493" w:y="4734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manifiesten por escrito lo que a su derecho convenga, los que recibidos o una vez que se </w:t>
      </w:r>
    </w:p>
    <w:p>
      <w:pPr>
        <w:framePr w:w="11456" w:x="1493" w:y="4734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agotó el término concedido, será ésta la fecha que deberá tomarse en cuenta para el </w:t>
      </w:r>
    </w:p>
    <w:p>
      <w:pPr>
        <w:framePr w:w="11456" w:x="1493" w:y="4734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computo del término de 40 días para dictaminar el asunto. </w:t>
      </w:r>
    </w:p>
    <w:p>
      <w:pPr>
        <w:framePr w:w="11456" w:x="1493" w:y="694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IV. Una vez recibidos los escritos de las partes o transcurrido el plazo a que se refiere la </w:t>
      </w:r>
    </w:p>
    <w:p>
      <w:pPr>
        <w:framePr w:w="11456" w:x="1493" w:y="694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fracción anterior, la Comisión de Orden emitirá su resolución que tendrá el carácter de </w:t>
      </w:r>
    </w:p>
    <w:p>
      <w:pPr>
        <w:framePr w:w="11456" w:x="1493" w:y="6942"/>
        <w:widowControl w:val="0"/>
        <w:autoSpaceDE w:val="0"/>
        <w:autoSpaceDN w:val="0"/>
        <w:spacing w:before="0" w:after="0" w:line="276" w:lineRule="exact"/>
        <w:ind w:left="36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definitiva. </w:t>
      </w:r>
    </w:p>
    <w:p>
      <w:pPr>
        <w:framePr w:w="11870" w:x="1133" w:y="8046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 60.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La  Comisión  de  Orden  del  Consejo  Nacional  no  admitirá  más  pruebas  que las </w:t>
      </w:r>
    </w:p>
    <w:p>
      <w:pPr>
        <w:framePr w:w="11870" w:x="1133" w:y="804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presentadas  durante  el  procedimiento  de  sanción,  salvo  que  a  juicio  de  la  propia  Comisión </w:t>
      </w:r>
    </w:p>
    <w:p>
      <w:pPr>
        <w:framePr w:w="11870" w:x="1133" w:y="8046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aquellas se refieran a hechos supervenientes.  </w:t>
      </w:r>
    </w:p>
    <w:p>
      <w:pPr>
        <w:framePr w:w="11870" w:x="1133" w:y="915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>Artículo 61.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 La resolución que recaiga a un Recurso de Reclamación podrá ser de confirmación </w:t>
      </w:r>
    </w:p>
    <w:p>
      <w:pPr>
        <w:framePr w:w="11870" w:x="1133" w:y="915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modificación o revocación de la resolución recurrida. </w:t>
      </w:r>
    </w:p>
    <w:p>
      <w:pPr>
        <w:framePr w:w="4934" w:x="1133" w:y="9978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62.- De la Secretaria Técnica </w:t>
      </w:r>
    </w:p>
    <w:p>
      <w:pPr>
        <w:framePr w:w="11870" w:x="1133" w:y="1025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Para un mejor desempeño de sus funciones, las Comisiones de Orden Estatales y la Nacional, </w:t>
      </w:r>
    </w:p>
    <w:p>
      <w:pPr>
        <w:framePr w:w="11870" w:x="113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contarán con una Secretaría Técnica, cuyo titular será designado por las propias Comisiones al </w:t>
      </w:r>
    </w:p>
    <w:p>
      <w:pPr>
        <w:framePr w:w="11870" w:x="113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momento de integrase. La Secretaría Técnica por conducto de su titular se encargará de dar </w:t>
      </w:r>
    </w:p>
    <w:p>
      <w:pPr>
        <w:framePr w:w="11870" w:x="1133" w:y="1025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trámite a los asuntos, integrar los expedientes, recabar pruebas, citar a las partes, elaborar los </w:t>
      </w:r>
    </w:p>
    <w:p>
      <w:pPr>
        <w:framePr w:w="11870" w:x="113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proyectos   de  resolución   y  las   demás   funciones   que  expresamente   le   encomiende  las </w:t>
      </w:r>
    </w:p>
    <w:p>
      <w:pPr>
        <w:framePr w:w="11870" w:x="1133" w:y="10254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Comisiones para el desarrollo de su encargo. </w:t>
      </w:r>
    </w:p>
    <w:p>
      <w:pPr>
        <w:framePr w:w="8329" w:x="1133" w:y="1218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 w:hAnsi="JGMNBP+Helvetica-Bold" w:cs="JGMNBP+Helvetica-Bold"/>
          <w:b/>
          <w:color w:val="000000"/>
          <w:spacing w:val="0"/>
          <w:sz w:val="24"/>
        </w:rPr>
      </w:pPr>
      <w:r>
        <w:rPr>
          <w:rFonts w:ascii="JGMNBP+Helvetica-Bold" w:hAnsi="JGMNBP+Helvetica-Bold" w:cs="JGMNBP+Helvetica-Bold"/>
          <w:b/>
          <w:color w:val="000000"/>
          <w:spacing w:val="0"/>
          <w:sz w:val="24"/>
        </w:rPr>
        <w:t xml:space="preserve">Artículo 63.- De la analogía de términos para el Distrito Federal </w:t>
      </w:r>
    </w:p>
    <w:p>
      <w:pPr>
        <w:framePr w:w="11870" w:x="1133" w:y="12460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Para  los  efectos  del  presente  Reglamento  los  términos  Comité  Directivo  Estatal  y  Comité </w:t>
      </w:r>
    </w:p>
    <w:p>
      <w:pPr>
        <w:framePr w:w="11870" w:x="1133" w:y="1246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Directivo   Municipal,   se   entenderán   aplicables   al   Comité   Directivo   Regional   y   Comité </w:t>
      </w:r>
    </w:p>
    <w:p>
      <w:pPr>
        <w:framePr w:w="11870" w:x="1133" w:y="12460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Delegacional o sus equivalentes del Distrito Federal. </w:t>
      </w:r>
    </w:p>
    <w:p>
      <w:pPr>
        <w:framePr w:w="600" w:x="614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18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14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2234" w:x="5357" w:y="142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9A3200"/>
          <w:spacing w:val="0"/>
          <w:sz w:val="24"/>
        </w:rPr>
      </w:pPr>
      <w:r>
        <w:rPr>
          <w:rFonts w:ascii="JGMNBP+Helvetica-Bold"/>
          <w:b/>
          <w:color w:val="9A3200"/>
          <w:spacing w:val="0"/>
          <w:sz w:val="24"/>
        </w:rPr>
        <w:t xml:space="preserve">TRANSITORIOS </w:t>
      </w:r>
    </w:p>
    <w:p>
      <w:pPr>
        <w:framePr w:w="11329" w:x="1133" w:y="1974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PRIMERO.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El presente Reglamento entrará en vigor a partir del día 01 de Febrero de 2006. </w:t>
      </w:r>
    </w:p>
    <w:p>
      <w:pPr>
        <w:framePr w:w="11870" w:x="1133" w:y="280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SEGUNDO.  </w:t>
      </w: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Este  Reglamento  de  Sanciones  fue  aprobado  en  sesión  de  Comité  Ejecutivo </w:t>
      </w:r>
    </w:p>
    <w:p>
      <w:pPr>
        <w:framePr w:w="11870" w:x="1133" w:y="28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/>
          <w:color w:val="000000"/>
          <w:spacing w:val="0"/>
          <w:sz w:val="24"/>
        </w:rPr>
      </w:pPr>
      <w:r>
        <w:rPr>
          <w:rFonts w:ascii="UQTJVG+Helvetica"/>
          <w:color w:val="000000"/>
          <w:spacing w:val="0"/>
          <w:sz w:val="24"/>
        </w:rPr>
        <w:t xml:space="preserve">Nacional  en  fecha   05  de  diciembre  de  2005,     mismo  que  abroga  el  Reglamento   Sobre </w:t>
      </w:r>
    </w:p>
    <w:p>
      <w:pPr>
        <w:framePr w:w="11870" w:x="1133" w:y="2802"/>
        <w:widowControl w:val="0"/>
        <w:autoSpaceDE w:val="0"/>
        <w:autoSpaceDN w:val="0"/>
        <w:spacing w:before="0" w:after="0" w:line="276" w:lineRule="exact"/>
        <w:ind w:left="0" w:right="0" w:firstLine="0"/>
        <w:jc w:val="left"/>
        <w:rPr>
          <w:rFonts w:ascii="UQTJVG+Helvetica" w:hAnsi="UQTJVG+Helvetica" w:cs="UQTJVG+Helvetica"/>
          <w:color w:val="000000"/>
          <w:spacing w:val="0"/>
          <w:sz w:val="24"/>
        </w:rPr>
      </w:pPr>
      <w:r>
        <w:rPr>
          <w:rFonts w:ascii="UQTJVG+Helvetica" w:hAnsi="UQTJVG+Helvetica" w:cs="UQTJVG+Helvetica"/>
          <w:color w:val="000000"/>
          <w:spacing w:val="0"/>
          <w:sz w:val="24"/>
        </w:rPr>
        <w:t xml:space="preserve">Aplicación de Sanciones vigente desde fecha 01 de julio de 1993.  </w:t>
      </w:r>
    </w:p>
    <w:p>
      <w:pPr>
        <w:framePr w:w="3720" w:x="1133" w:y="4182"/>
        <w:widowControl w:val="0"/>
        <w:autoSpaceDE w:val="0"/>
        <w:autoSpaceDN w:val="0"/>
        <w:spacing w:before="0" w:after="0" w:line="268" w:lineRule="exact"/>
        <w:ind w:left="0" w:right="0" w:firstLine="0"/>
        <w:jc w:val="left"/>
        <w:rPr>
          <w:rFonts w:ascii="JGMNBP+Helvetica-Bold"/>
          <w:b/>
          <w:color w:val="000000"/>
          <w:spacing w:val="0"/>
          <w:sz w:val="24"/>
        </w:rPr>
      </w:pPr>
      <w:r>
        <w:rPr>
          <w:rFonts w:ascii="JGMNBP+Helvetica-Bold"/>
          <w:b/>
          <w:color w:val="000000"/>
          <w:spacing w:val="0"/>
          <w:sz w:val="24"/>
        </w:rPr>
        <w:t xml:space="preserve">Aprobado por Unanimidad.- </w:t>
      </w:r>
    </w:p>
    <w:p>
      <w:pPr>
        <w:framePr w:w="600" w:x="6142" w:y="14850"/>
        <w:widowControl w:val="0"/>
        <w:autoSpaceDE w:val="0"/>
        <w:autoSpaceDN w:val="0"/>
        <w:spacing w:before="0" w:after="0" w:line="289" w:lineRule="exact"/>
        <w:ind w:left="0" w:right="0" w:firstLine="0"/>
        <w:jc w:val="left"/>
        <w:rPr>
          <w:rFonts w:ascii="OQPSTV+Times-Roman"/>
          <w:color w:val="000000"/>
          <w:spacing w:val="0"/>
          <w:sz w:val="24"/>
        </w:rPr>
      </w:pPr>
      <w:r>
        <w:rPr>
          <w:rFonts w:ascii="OQPSTV+Times-Roman"/>
          <w:color w:val="000000"/>
          <w:spacing w:val="0"/>
          <w:sz w:val="24"/>
        </w:rPr>
        <w:t>19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</w:p>
    <w:sectPr>
      <w:pgSz w:w="12240" w:h="1584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CC"/>
    <w:family w:val="auto"/>
    <w:pitch w:val="default"/>
    <w:sig w:usb0="01010101" w:usb1="01010101" w:usb2="01010101" w:usb3="01010101" w:csb0="01010101" w:csb1="01010101"/>
  </w:font>
  <w:font w:name="Symbol">
    <w:charset w:val="02"/>
    <w:family w:val="auto"/>
    <w:pitch w:val="default"/>
    <w:sig w:usb0="01010101" w:usb1="01010101" w:usb2="01010101" w:usb3="01010101" w:csb0="01010101" w:csb1="01010101"/>
  </w:font>
  <w:font w:name="Arial">
    <w:charset w:val="CC"/>
    <w:family w:val="auto"/>
    <w:pitch w:val="default"/>
    <w:sig w:usb0="01010101" w:usb1="01010101" w:usb2="01010101" w:usb3="01010101" w:csb0="01010101" w:csb1="01010101"/>
  </w:font>
  <w:font w:name="Calibri">
    <w:charset w:val="CC"/>
    <w:family w:val="auto"/>
    <w:pitch w:val="default"/>
    <w:sig w:usb0="01010101" w:usb1="01010101" w:usb2="01010101" w:usb3="01010101" w:csb0="01010101" w:csb1="01010101"/>
  </w:font>
  <w:font w:name="Cambria Math">
    <w:charset w:val="CC"/>
    <w:family w:val="auto"/>
    <w:pitch w:val="default"/>
    <w:sig w:usb0="01010101" w:usb1="01010101" w:usb2="01010101" w:usb3="01010101" w:csb0="01010101" w:csb1="01010101"/>
  </w:font>
  <w:font w:name="JGMNBP+Helvetica-Bold">
    <w:charset w:val="01"/>
    <w:family w:val="auto"/>
    <w:pitch w:val="default"/>
    <w:sig w:usb0="01010101" w:usb1="01010101" w:usb2="01010101" w:usb3="01010101" w:csb0="01010101" w:csb1="01010101"/>
    <w:embedRegular r:id="rId1" w:fontKey="{008B2757-5888-4BDB-BCCF-07E7AE5FB501}"/>
  </w:font>
  <w:font w:name="UQTJVG+Helvetica">
    <w:charset w:val="01"/>
    <w:family w:val="auto"/>
    <w:pitch w:val="default"/>
    <w:sig w:usb0="01010101" w:usb1="01010101" w:usb2="01010101" w:usb3="01010101" w:csb0="01010101" w:csb1="01010101"/>
    <w:embedRegular r:id="rId2" w:fontKey="{CA6AC1CB-F007-4339-A5B1-FF5441EFC39A}"/>
  </w:font>
  <w:font w:name="OQPSTV+Times-Roman">
    <w:charset w:val="01"/>
    <w:family w:val="auto"/>
    <w:pitch w:val="default"/>
    <w:sig w:usb0="01010101" w:usb1="01010101" w:usb2="01010101" w:usb3="01010101" w:csb0="01010101" w:csb1="01010101"/>
    <w:embedRegular r:id="rId3" w:fontKey="{39EBE97B-ECF1-45B6-B662-19EC8042F7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/>
    <w:lsdException w:name="Normal Indent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/>
    <w:lsdException w:name="Closing"/>
    <w:lsdException w:name="Signature"/>
    <w:lsdException w:name="Default Paragraph Font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/>
    <w:lsdException w:name="Salutation"/>
    <w:lsdException w:name="Date"/>
    <w:lsdException w:name="Body Text First Indent"/>
    <w:lsdException w:name="Body Text First Indent 2"/>
    <w:lsdException w:name="Body Text 2"/>
    <w:lsdException w:name="Body Text Indent 2"/>
    <w:lsdException w:name="Body Text Indent 3"/>
    <w:lsdException w:name="Block Text"/>
    <w:lsdException w:name="Hyperlink"/>
    <w:lsdException w:name="FollowedHyperlink"/>
    <w:lsdException w:name="Strong"/>
    <w:lsdException w:name="Emphasis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 Lis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/>
    <w:lsdException w:name="Table Theme"/>
    <w:lsdException w:name="Placeholder Text"/>
    <w:lsdException w:name="No Spacing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Revision"/>
    <w:lsdException w:name="List Paragraph"/>
    <w:lsdException w:name="Quote"/>
    <w:lsdException w:name="Intense Quote"/>
    <w:lsdException w:name="Subtle Emphasis"/>
    <w:lsdException w:name="Intense Emphasis"/>
    <w:lsdException w:name="Subtle Reference"/>
    <w:lsdException w:name="Intense Reference"/>
    <w:lsdException w:name="Book Title"/>
    <w:lsdException w:name="Bibliography"/>
    <w:lsdException w:name="TOC Heading"/>
  </w:latentStyles>
  <w:style w:type="paragraph" w:default="1" w:styleId="Normal">
    <w:name w:val="Normal"/>
    <w:pPr>
      <w:spacing w:before="120" w:after="240"/>
      <w:jc w:val="both"/>
    </w:pPr>
    <w:rPr>
      <w:sz w:val="22"/>
      <w:lang w:val="ru-RU" w:bidi="ar-SA"/>
    </w:rPr>
  </w:style>
  <w:style w:type="character" w:default="1" w:styleId="DefaultParagraphFont">
    <w:name w:val="Default Paragraph Font"/>
    <w:link w:val="Normal"/>
    <w:semiHidden/>
  </w:style>
  <w:style w:type="table" w:default="1" w:styleId="TableNormal">
    <w:name w:val="Normal Table"/>
    <w:link w:val="Normal"/>
    <w:semiHidden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default="1" w:styleId="NoList">
    <w:name w:val="No List"/>
    <w:link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7532</Words>
  <Characters>39216</Characters>
  <Application>Microsoft Office Word</Application>
  <DocSecurity>0</DocSecurity>
  <Lines>791</Lines>
  <Paragraphs>791</Paragraphs>
  <ScaleCrop>false</ScaleCrop>
  <HeadingPairs>
    <vt:vector size="2" baseType="variant">
      <vt:variant>
        <vt:lpstr>Caption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SYSTEM</cp:lastModifiedBy>
  <cp:revision>1</cp:revision>
  <dcterms:created xsi:type="dcterms:W3CDTF">2016-09-27T23:00:32Z</dcterms:created>
  <dcterms:modified xsi:type="dcterms:W3CDTF">2016-09-27T23:00:32Z</dcterms:modified>
</cp:coreProperties>
</file>